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FA72E" w14:textId="2FB8A344" w:rsidR="002C61AC" w:rsidRPr="002C61AC" w:rsidRDefault="007B5E12" w:rsidP="002C61AC">
      <w:pPr>
        <w:pStyle w:val="Titel"/>
        <w:rPr>
          <w:sz w:val="48"/>
          <w:szCs w:val="48"/>
          <w:lang w:val="nl-NL"/>
        </w:rPr>
      </w:pPr>
      <w:r>
        <w:rPr>
          <w:sz w:val="48"/>
          <w:szCs w:val="48"/>
          <w:lang w:val="nl-NL"/>
        </w:rPr>
        <w:t>Een toekomst</w:t>
      </w:r>
      <w:r w:rsidR="002C61AC" w:rsidRPr="002C61AC">
        <w:rPr>
          <w:sz w:val="48"/>
          <w:szCs w:val="48"/>
          <w:lang w:val="nl-NL"/>
        </w:rPr>
        <w:t xml:space="preserve"> voor </w:t>
      </w:r>
      <w:r>
        <w:rPr>
          <w:sz w:val="48"/>
          <w:szCs w:val="48"/>
          <w:lang w:val="nl-NL"/>
        </w:rPr>
        <w:t xml:space="preserve">de </w:t>
      </w:r>
      <w:r w:rsidR="002C61AC" w:rsidRPr="002C61AC">
        <w:rPr>
          <w:sz w:val="48"/>
          <w:szCs w:val="48"/>
          <w:lang w:val="nl-NL"/>
        </w:rPr>
        <w:t>steenbakkerij Oedelem</w:t>
      </w:r>
    </w:p>
    <w:p w14:paraId="427FDEC4" w14:textId="6873CC3A" w:rsidR="002C61AC" w:rsidRPr="002C61AC" w:rsidRDefault="002C61AC" w:rsidP="002C61AC">
      <w:pPr>
        <w:rPr>
          <w:i/>
          <w:iCs/>
        </w:rPr>
      </w:pPr>
      <w:r w:rsidRPr="002C61AC">
        <w:rPr>
          <w:i/>
          <w:iCs/>
        </w:rPr>
        <w:t xml:space="preserve">Gijs Degrande – </w:t>
      </w:r>
      <w:r w:rsidR="006D4238">
        <w:rPr>
          <w:i/>
          <w:iCs/>
        </w:rPr>
        <w:t>02.06</w:t>
      </w:r>
      <w:r w:rsidR="007426F2">
        <w:rPr>
          <w:i/>
          <w:iCs/>
        </w:rPr>
        <w:t>.2022</w:t>
      </w:r>
    </w:p>
    <w:p w14:paraId="1EC1222F" w14:textId="77777777" w:rsidR="0092703A" w:rsidRDefault="0092703A" w:rsidP="0092703A">
      <w:pPr>
        <w:pStyle w:val="Kop1"/>
      </w:pPr>
    </w:p>
    <w:p w14:paraId="1AE5ABE8" w14:textId="29AA296A" w:rsidR="00D20951" w:rsidRPr="00A259CA" w:rsidRDefault="00D20951" w:rsidP="00A259CA">
      <w:r w:rsidRPr="00A259CA">
        <w:t>In deze korte uiteenzetting proberen we een beeld te schetsen van de historiek en de huidige situatie van de oude steenbakkerij.</w:t>
      </w:r>
      <w:r w:rsidRPr="00A259CA">
        <w:br/>
        <w:t xml:space="preserve">Daarnaast reiken we enkele </w:t>
      </w:r>
      <w:r w:rsidR="00425A3E" w:rsidRPr="00A259CA">
        <w:t xml:space="preserve">mogelijke </w:t>
      </w:r>
      <w:r w:rsidRPr="00A259CA">
        <w:t>pistes aan voor de toekomst van de site. Het is geenszins de bedoeling een wetenschappelijke studie, noch een volledige analyse te maken maar we hopen dat deze bescheiden beschouwingen wel de aanleiding zullen zijn tot een debat over de toekomst van wat een belangrijk hoofdstuk uit onze dorpsgeschiedenis is.</w:t>
      </w:r>
      <w:r w:rsidRPr="00A259CA">
        <w:br/>
        <w:t>Deze oefening dient uiteraard op een constructieve, onderbouwde en serene wijze te gebeuren met respect voor en in overleg met alle betrokkenen.</w:t>
      </w:r>
    </w:p>
    <w:p w14:paraId="2543840F" w14:textId="0DDE6F9F" w:rsidR="00FB4E36" w:rsidRDefault="00AE590E" w:rsidP="00D65FB2">
      <w:pPr>
        <w:pStyle w:val="Kop1"/>
      </w:pPr>
      <w:r w:rsidRPr="001778B6">
        <w:t>Door</w:t>
      </w:r>
      <w:r w:rsidR="003772D3" w:rsidRPr="001778B6">
        <w:t xml:space="preserve"> </w:t>
      </w:r>
      <w:r w:rsidR="00A05E1F" w:rsidRPr="001778B6">
        <w:t xml:space="preserve">Vlaamse klei </w:t>
      </w:r>
      <w:r w:rsidRPr="001778B6">
        <w:t>gevormd</w:t>
      </w:r>
    </w:p>
    <w:p w14:paraId="1D3B0C8B" w14:textId="30815AEC" w:rsidR="001A7ED8" w:rsidRPr="001778B6" w:rsidRDefault="00A259CA" w:rsidP="001778B6">
      <w:r w:rsidRPr="00A259CA">
        <w:t>Al</w:t>
      </w:r>
      <w:r w:rsidR="00833146" w:rsidRPr="001778B6">
        <w:t xml:space="preserve"> </w:t>
      </w:r>
      <w:r w:rsidR="0066655F">
        <w:t xml:space="preserve">in </w:t>
      </w:r>
      <w:r w:rsidR="00833146" w:rsidRPr="001778B6">
        <w:t>de Middele</w:t>
      </w:r>
      <w:r w:rsidR="00D20951">
        <w:t xml:space="preserve">euwen werd in de brede regio </w:t>
      </w:r>
      <w:r w:rsidR="00D20951" w:rsidRPr="00A259CA">
        <w:t>rond</w:t>
      </w:r>
      <w:r w:rsidR="00833146" w:rsidRPr="00D20951">
        <w:rPr>
          <w:color w:val="C00000"/>
        </w:rPr>
        <w:t xml:space="preserve"> </w:t>
      </w:r>
      <w:r w:rsidR="00833146" w:rsidRPr="001778B6">
        <w:t>Oedelem klei</w:t>
      </w:r>
      <w:r w:rsidR="007001D5" w:rsidRPr="001778B6">
        <w:t xml:space="preserve"> </w:t>
      </w:r>
      <w:r w:rsidR="00833146" w:rsidRPr="001778B6">
        <w:t xml:space="preserve">ontgonnen en verwerkt tot bouwmateriaal. </w:t>
      </w:r>
      <w:r w:rsidR="00C31A5A" w:rsidRPr="001778B6">
        <w:t xml:space="preserve">Het bakken van bakstenen en tegels gebeurde </w:t>
      </w:r>
      <w:r w:rsidR="00B06AB9">
        <w:t xml:space="preserve">aanvankelijk </w:t>
      </w:r>
      <w:r w:rsidR="00C31A5A" w:rsidRPr="001778B6">
        <w:t xml:space="preserve">vooral in veldovens. Recent onderzoek bevestigt </w:t>
      </w:r>
      <w:r w:rsidR="00C31A5A" w:rsidRPr="00A259CA">
        <w:t>dat het</w:t>
      </w:r>
      <w:r w:rsidR="00D20951" w:rsidRPr="00A259CA">
        <w:t xml:space="preserve"> ging </w:t>
      </w:r>
      <w:r w:rsidR="00C31A5A" w:rsidRPr="00A259CA">
        <w:t>om</w:t>
      </w:r>
      <w:r w:rsidR="002060A0" w:rsidRPr="00A259CA">
        <w:t xml:space="preserve"> echte nijverheid en</w:t>
      </w:r>
      <w:r w:rsidR="00C31A5A" w:rsidRPr="00A259CA">
        <w:t xml:space="preserve"> </w:t>
      </w:r>
      <w:r w:rsidR="00DC3541" w:rsidRPr="00A259CA">
        <w:t xml:space="preserve">een productie die de </w:t>
      </w:r>
      <w:r w:rsidR="002060A0" w:rsidRPr="00A259CA">
        <w:t xml:space="preserve">loutere </w:t>
      </w:r>
      <w:r w:rsidR="00DC3541" w:rsidRPr="00A259CA">
        <w:t xml:space="preserve">zelfvoorziening </w:t>
      </w:r>
      <w:r w:rsidR="002060A0" w:rsidRPr="00A259CA">
        <w:t xml:space="preserve">ver </w:t>
      </w:r>
      <w:r w:rsidR="00D20951" w:rsidRPr="00A259CA">
        <w:t>oversteeg</w:t>
      </w:r>
      <w:r w:rsidR="002060A0" w:rsidRPr="00A259CA">
        <w:t xml:space="preserve">. </w:t>
      </w:r>
      <w:r w:rsidR="00A35658" w:rsidRPr="00A259CA">
        <w:t xml:space="preserve">Oudere aanwijzingen van kleibewerking zijn de Romeinse resten </w:t>
      </w:r>
      <w:r w:rsidR="00220958" w:rsidRPr="00A259CA">
        <w:t>van aardewerk in de buurt van de Knesselare</w:t>
      </w:r>
      <w:r w:rsidR="00D20951" w:rsidRPr="00A259CA">
        <w:t>straat</w:t>
      </w:r>
      <w:r w:rsidR="00D20951">
        <w:t xml:space="preserve"> </w:t>
      </w:r>
      <w:r w:rsidR="00220958" w:rsidRPr="001778B6">
        <w:t xml:space="preserve"> en de grens met </w:t>
      </w:r>
      <w:proofErr w:type="spellStart"/>
      <w:r w:rsidR="00220958" w:rsidRPr="001778B6">
        <w:t>Sijsele</w:t>
      </w:r>
      <w:proofErr w:type="spellEnd"/>
      <w:r w:rsidR="00220958" w:rsidRPr="001778B6">
        <w:t xml:space="preserve">. </w:t>
      </w:r>
    </w:p>
    <w:p w14:paraId="7E5A816F" w14:textId="1E8BCC34" w:rsidR="00BF74C8" w:rsidRPr="00A259CA" w:rsidRDefault="0099056F" w:rsidP="00A259CA">
      <w:r w:rsidRPr="00A259CA">
        <w:t xml:space="preserve">De nabijheid van de bloeiende stad Brugge </w:t>
      </w:r>
      <w:r w:rsidR="0066655F" w:rsidRPr="00A259CA">
        <w:t>was een aanzienlijke motor voor</w:t>
      </w:r>
      <w:r w:rsidRPr="00A259CA">
        <w:t xml:space="preserve"> de</w:t>
      </w:r>
      <w:r w:rsidR="0066655F" w:rsidRPr="00A259CA">
        <w:t>ze</w:t>
      </w:r>
      <w:r w:rsidRPr="00A259CA">
        <w:t xml:space="preserve"> </w:t>
      </w:r>
      <w:proofErr w:type="spellStart"/>
      <w:r w:rsidRPr="00A259CA">
        <w:t>Oedelemse</w:t>
      </w:r>
      <w:proofErr w:type="spellEnd"/>
      <w:r w:rsidRPr="00A259CA">
        <w:t xml:space="preserve"> nijverheid. </w:t>
      </w:r>
      <w:r w:rsidR="00422A59" w:rsidRPr="00A259CA">
        <w:t xml:space="preserve">Het verhaal gaat dat voor de bouw van de OLV-Kerk een menselijke ketting werd gevormd vanuit Oedelem tot </w:t>
      </w:r>
      <w:r w:rsidR="00881AE1" w:rsidRPr="00A259CA">
        <w:t>in</w:t>
      </w:r>
      <w:r w:rsidR="00967008" w:rsidRPr="00A259CA">
        <w:t xml:space="preserve"> Brugge om de typische r</w:t>
      </w:r>
      <w:r w:rsidR="00D20951" w:rsidRPr="00A259CA">
        <w:t>ood</w:t>
      </w:r>
      <w:r w:rsidR="00F74685" w:rsidRPr="00A259CA">
        <w:t>bruine</w:t>
      </w:r>
      <w:r w:rsidR="00967008" w:rsidRPr="00A259CA">
        <w:t xml:space="preserve"> baksteen door te geven. Zeker weten we dat de </w:t>
      </w:r>
      <w:proofErr w:type="spellStart"/>
      <w:r w:rsidR="00967008" w:rsidRPr="00A259CA">
        <w:t>Oedelemse</w:t>
      </w:r>
      <w:proofErr w:type="spellEnd"/>
      <w:r w:rsidR="00967008" w:rsidRPr="00A259CA">
        <w:t xml:space="preserve"> steen gebruikt werd voor de bouw van de Brugse Hallen en van het Sint-Janshospitaal. Deze nijverheid zette zich </w:t>
      </w:r>
      <w:r w:rsidR="00F57356" w:rsidRPr="00A259CA">
        <w:t xml:space="preserve">de eeuwen daarna door met </w:t>
      </w:r>
      <w:r w:rsidR="00115CF7" w:rsidRPr="00A259CA">
        <w:t xml:space="preserve">de vestiging van verschillende steenbakkerijen ter hoogte van de Knesselarestraat en de </w:t>
      </w:r>
      <w:proofErr w:type="spellStart"/>
      <w:r w:rsidR="00F74685" w:rsidRPr="00A259CA">
        <w:t>C</w:t>
      </w:r>
      <w:r w:rsidR="00115CF7" w:rsidRPr="00A259CA">
        <w:t>reyten</w:t>
      </w:r>
      <w:r w:rsidR="00FF1ECE" w:rsidRPr="00A259CA">
        <w:t>s</w:t>
      </w:r>
      <w:r w:rsidR="00115CF7" w:rsidRPr="00A259CA">
        <w:t>straat</w:t>
      </w:r>
      <w:proofErr w:type="spellEnd"/>
      <w:r w:rsidR="00F74685" w:rsidRPr="00A259CA">
        <w:t xml:space="preserve"> in de 19e eeuw als industrieel hoogtepunt</w:t>
      </w:r>
      <w:r w:rsidR="007C10ED" w:rsidRPr="00A259CA">
        <w:t xml:space="preserve">. </w:t>
      </w:r>
      <w:r w:rsidR="00D20951" w:rsidRPr="00A259CA">
        <w:br/>
        <w:t xml:space="preserve">De daaropvolgende eeuwen bleef deze nijverheid aan belang winnen met een industrieel hoogtepunt in de 19de eeuw toen verschillende nieuwe steenbakkerijen zich vestigden ter hoogte  van de Knesselarestraat en de </w:t>
      </w:r>
      <w:proofErr w:type="spellStart"/>
      <w:r w:rsidR="00D20951" w:rsidRPr="00A259CA">
        <w:t>Creytensstraat</w:t>
      </w:r>
      <w:proofErr w:type="spellEnd"/>
      <w:r w:rsidR="00D20951" w:rsidRPr="00A259CA">
        <w:t>.</w:t>
      </w:r>
      <w:r w:rsidR="00D20951" w:rsidRPr="00A259CA">
        <w:br/>
      </w:r>
      <w:r w:rsidR="008417F8" w:rsidRPr="00A259CA">
        <w:t xml:space="preserve">De </w:t>
      </w:r>
      <w:r w:rsidR="000F5448" w:rsidRPr="00A259CA">
        <w:t xml:space="preserve">10 tot 15 meter dikke kleilagen </w:t>
      </w:r>
      <w:r w:rsidR="002171D1" w:rsidRPr="00A259CA">
        <w:t xml:space="preserve">van </w:t>
      </w:r>
      <w:proofErr w:type="spellStart"/>
      <w:r w:rsidR="002171D1" w:rsidRPr="00A259CA">
        <w:t>Oedelemberg</w:t>
      </w:r>
      <w:proofErr w:type="spellEnd"/>
      <w:r w:rsidR="000F5448" w:rsidRPr="00A259CA">
        <w:t xml:space="preserve"> </w:t>
      </w:r>
      <w:r w:rsidR="00CB5A30" w:rsidRPr="00A259CA">
        <w:t xml:space="preserve">zorgden </w:t>
      </w:r>
      <w:r w:rsidR="0010115F" w:rsidRPr="00A259CA">
        <w:t xml:space="preserve">daarbij </w:t>
      </w:r>
      <w:r w:rsidR="00CB5A30" w:rsidRPr="00A259CA">
        <w:t>voor de nodige grondstof</w:t>
      </w:r>
      <w:r w:rsidR="000F5448" w:rsidRPr="00A259CA">
        <w:t xml:space="preserve">. </w:t>
      </w:r>
    </w:p>
    <w:p w14:paraId="756E30D8" w14:textId="41C0DACA" w:rsidR="000249D7" w:rsidRPr="00A259CA" w:rsidRDefault="00A1104E" w:rsidP="00A259CA">
      <w:r w:rsidRPr="00A259CA">
        <w:t>De m</w:t>
      </w:r>
      <w:r w:rsidR="00C54A2C" w:rsidRPr="00A259CA">
        <w:t>eest bekend</w:t>
      </w:r>
      <w:r w:rsidRPr="00A259CA">
        <w:t xml:space="preserve">e </w:t>
      </w:r>
      <w:r w:rsidR="00C54A2C" w:rsidRPr="00A259CA">
        <w:t xml:space="preserve">steenbakkerij is ongetwijfeld de </w:t>
      </w:r>
      <w:r w:rsidR="00C74CDF" w:rsidRPr="00A259CA">
        <w:t>‘</w:t>
      </w:r>
      <w:proofErr w:type="spellStart"/>
      <w:r w:rsidR="00C74CDF" w:rsidRPr="00A259CA">
        <w:t>Briquetteries</w:t>
      </w:r>
      <w:proofErr w:type="spellEnd"/>
      <w:r w:rsidR="00C74CDF" w:rsidRPr="00A259CA">
        <w:t xml:space="preserve"> et </w:t>
      </w:r>
      <w:proofErr w:type="spellStart"/>
      <w:r w:rsidR="00C74CDF" w:rsidRPr="00A259CA">
        <w:t>Tuileries</w:t>
      </w:r>
      <w:proofErr w:type="spellEnd"/>
      <w:r w:rsidR="00C74CDF" w:rsidRPr="00A259CA">
        <w:t xml:space="preserve"> </w:t>
      </w:r>
      <w:proofErr w:type="spellStart"/>
      <w:r w:rsidR="00C74CDF" w:rsidRPr="00A259CA">
        <w:t>d’Oedelem</w:t>
      </w:r>
      <w:proofErr w:type="spellEnd"/>
      <w:r w:rsidR="00C74CDF" w:rsidRPr="00A259CA">
        <w:t>’</w:t>
      </w:r>
      <w:r w:rsidR="00C54A2C" w:rsidRPr="00A259CA">
        <w:t xml:space="preserve"> </w:t>
      </w:r>
      <w:r w:rsidRPr="00A259CA">
        <w:t xml:space="preserve">met haar indrukwekkende ringoven die </w:t>
      </w:r>
      <w:r w:rsidR="000249D7" w:rsidRPr="00A259CA">
        <w:t xml:space="preserve">in 1967-’68 </w:t>
      </w:r>
      <w:r w:rsidR="006671B5" w:rsidRPr="00A259CA">
        <w:t xml:space="preserve">haar activiteiten stopzette </w:t>
      </w:r>
      <w:r w:rsidR="000249D7" w:rsidRPr="00A259CA">
        <w:t xml:space="preserve">en daarmee </w:t>
      </w:r>
      <w:r w:rsidRPr="00A259CA">
        <w:t xml:space="preserve">ook </w:t>
      </w:r>
      <w:r w:rsidR="000249D7" w:rsidRPr="00A259CA">
        <w:t xml:space="preserve">het hoofdstuk van </w:t>
      </w:r>
      <w:r w:rsidR="00BF74C8" w:rsidRPr="00A259CA">
        <w:t>het</w:t>
      </w:r>
      <w:r w:rsidR="000249D7" w:rsidRPr="00A259CA">
        <w:t xml:space="preserve"> steenbakken in Oedelem definitief afsloot. De </w:t>
      </w:r>
      <w:r w:rsidR="00C74CDF" w:rsidRPr="00A259CA">
        <w:t xml:space="preserve">machinekamer met de armgasmotor, </w:t>
      </w:r>
      <w:proofErr w:type="spellStart"/>
      <w:r w:rsidR="00C74CDF" w:rsidRPr="00A259CA">
        <w:t>gasogeeninstallatie</w:t>
      </w:r>
      <w:proofErr w:type="spellEnd"/>
      <w:r w:rsidR="00C74CDF" w:rsidRPr="00A259CA">
        <w:t xml:space="preserve"> en dieselmotor </w:t>
      </w:r>
      <w:r w:rsidRPr="00A259CA">
        <w:t>blijft</w:t>
      </w:r>
      <w:r w:rsidR="00BF74C8" w:rsidRPr="00A259CA">
        <w:t xml:space="preserve"> vandaag</w:t>
      </w:r>
      <w:r w:rsidR="00C74CDF" w:rsidRPr="00A259CA">
        <w:t xml:space="preserve"> </w:t>
      </w:r>
      <w:r w:rsidR="006B4BF7" w:rsidRPr="00A259CA">
        <w:t>een</w:t>
      </w:r>
      <w:r w:rsidR="000249D7" w:rsidRPr="00A259CA">
        <w:t xml:space="preserve"> laatste </w:t>
      </w:r>
      <w:r w:rsidR="00C74CDF" w:rsidRPr="00A259CA">
        <w:t>getuige</w:t>
      </w:r>
      <w:r w:rsidR="006B4BF7" w:rsidRPr="00A259CA">
        <w:t xml:space="preserve"> van die eeuwenlange activiteit</w:t>
      </w:r>
      <w:r w:rsidR="000249D7" w:rsidRPr="00A259CA">
        <w:t xml:space="preserve">. </w:t>
      </w:r>
    </w:p>
    <w:p w14:paraId="56CC4D6B" w14:textId="5B694B8E" w:rsidR="006974FD" w:rsidRPr="001778B6" w:rsidRDefault="00C90A8A" w:rsidP="001778B6">
      <w:r w:rsidRPr="001778B6">
        <w:t xml:space="preserve">De Vlaamse klei uit de heuvelrug van de </w:t>
      </w:r>
      <w:proofErr w:type="spellStart"/>
      <w:r w:rsidRPr="001778B6">
        <w:t>Oedelemse</w:t>
      </w:r>
      <w:proofErr w:type="spellEnd"/>
      <w:r w:rsidRPr="001778B6">
        <w:t xml:space="preserve"> </w:t>
      </w:r>
      <w:proofErr w:type="spellStart"/>
      <w:r w:rsidRPr="001778B6">
        <w:t>cuesta</w:t>
      </w:r>
      <w:proofErr w:type="spellEnd"/>
      <w:r w:rsidRPr="001778B6">
        <w:t xml:space="preserve"> </w:t>
      </w:r>
      <w:r w:rsidR="00FC649E" w:rsidRPr="001778B6">
        <w:t>heeft</w:t>
      </w:r>
      <w:r w:rsidR="002652D3" w:rsidRPr="001778B6">
        <w:t xml:space="preserve"> o</w:t>
      </w:r>
      <w:r w:rsidR="00EF3967" w:rsidRPr="001778B6">
        <w:t>ns dorp en onze gemeenschap</w:t>
      </w:r>
      <w:r w:rsidRPr="001778B6">
        <w:t xml:space="preserve"> </w:t>
      </w:r>
      <w:r w:rsidR="0038169F" w:rsidRPr="001778B6">
        <w:t xml:space="preserve">letterlijk en figuurlijk </w:t>
      </w:r>
      <w:r w:rsidR="008267A1" w:rsidRPr="001778B6">
        <w:t>vormgegeven</w:t>
      </w:r>
      <w:r w:rsidRPr="001778B6">
        <w:t xml:space="preserve"> en bepaald. </w:t>
      </w:r>
      <w:r w:rsidR="006974FD" w:rsidRPr="001778B6">
        <w:t xml:space="preserve">Vandaag blijft van die indrukwekkende geschiedenis weinig </w:t>
      </w:r>
      <w:r w:rsidR="006974FD" w:rsidRPr="00A259CA">
        <w:t>tastbaar</w:t>
      </w:r>
      <w:r w:rsidR="006671B5" w:rsidRPr="00A259CA">
        <w:t>s</w:t>
      </w:r>
      <w:r w:rsidR="006974FD" w:rsidRPr="00A259CA">
        <w:t xml:space="preserve"> meer over. Een belangrijk stuk identiteit </w:t>
      </w:r>
      <w:r w:rsidR="00CF72F8" w:rsidRPr="00A259CA">
        <w:t xml:space="preserve">dreigt </w:t>
      </w:r>
      <w:r w:rsidR="006974FD" w:rsidRPr="00A259CA">
        <w:t xml:space="preserve">te verdwijnen. </w:t>
      </w:r>
      <w:r w:rsidR="00AE6D7F" w:rsidRPr="00A259CA">
        <w:t xml:space="preserve">De voorbije decennia werden verschillende </w:t>
      </w:r>
      <w:r w:rsidR="00262D84" w:rsidRPr="00A259CA">
        <w:t xml:space="preserve">verdienstelijke </w:t>
      </w:r>
      <w:r w:rsidR="00AE6D7F" w:rsidRPr="00A259CA">
        <w:t>pogingen ondernomen om</w:t>
      </w:r>
      <w:r w:rsidR="00D46A93" w:rsidRPr="00A259CA">
        <w:t xml:space="preserve"> de oude steenbakkerij </w:t>
      </w:r>
      <w:r w:rsidR="006671B5" w:rsidRPr="00A259CA">
        <w:t>voor verder verval te behoeden</w:t>
      </w:r>
      <w:r w:rsidR="00D46A93" w:rsidRPr="001778B6">
        <w:t>.</w:t>
      </w:r>
      <w:r w:rsidR="006671B5">
        <w:t xml:space="preserve"> </w:t>
      </w:r>
      <w:r w:rsidR="00262D84" w:rsidRPr="001778B6">
        <w:t xml:space="preserve">Helaas kon dit de afbraak niet verhinderen en </w:t>
      </w:r>
      <w:r w:rsidR="00CF72F8">
        <w:t xml:space="preserve">vandaag </w:t>
      </w:r>
      <w:r w:rsidR="00262D84" w:rsidRPr="001778B6">
        <w:t>blij</w:t>
      </w:r>
      <w:r w:rsidR="007F3C93">
        <w:t>ven</w:t>
      </w:r>
      <w:r w:rsidR="00262D84" w:rsidRPr="001778B6">
        <w:t xml:space="preserve"> nog </w:t>
      </w:r>
      <w:r w:rsidR="0032517D" w:rsidRPr="001778B6">
        <w:t>slechts</w:t>
      </w:r>
      <w:r w:rsidR="00262D84" w:rsidRPr="001778B6">
        <w:t xml:space="preserve"> </w:t>
      </w:r>
      <w:r w:rsidR="0032517D" w:rsidRPr="001778B6">
        <w:t>enkele</w:t>
      </w:r>
      <w:r w:rsidR="00262D84" w:rsidRPr="001778B6">
        <w:t xml:space="preserve"> restant</w:t>
      </w:r>
      <w:r w:rsidR="0032517D" w:rsidRPr="001778B6">
        <w:t xml:space="preserve">en </w:t>
      </w:r>
      <w:r w:rsidR="00262D84" w:rsidRPr="001778B6">
        <w:t xml:space="preserve">industrieel erfgoed over. </w:t>
      </w:r>
    </w:p>
    <w:p w14:paraId="054541E9" w14:textId="57CBA11D" w:rsidR="00041559" w:rsidRPr="001778B6" w:rsidRDefault="002B2024" w:rsidP="001778B6">
      <w:r w:rsidRPr="001778B6">
        <w:t xml:space="preserve">Willen we vermijden dat ook </w:t>
      </w:r>
      <w:r w:rsidR="001C5C7F" w:rsidRPr="001778B6">
        <w:t>de</w:t>
      </w:r>
      <w:r w:rsidR="00755165" w:rsidRPr="001778B6">
        <w:t xml:space="preserve"> </w:t>
      </w:r>
      <w:r w:rsidRPr="001778B6">
        <w:t>aller</w:t>
      </w:r>
      <w:r w:rsidR="00755165" w:rsidRPr="001778B6">
        <w:t xml:space="preserve">laatste </w:t>
      </w:r>
      <w:r w:rsidR="001C5C7F" w:rsidRPr="001778B6">
        <w:t xml:space="preserve">herinnering aan dat unieke hoofdstuk </w:t>
      </w:r>
      <w:r w:rsidR="007F3C93">
        <w:t xml:space="preserve">uit onze dorpsgeschiedenis </w:t>
      </w:r>
      <w:r w:rsidRPr="001778B6">
        <w:t>verdwijnt, dan moeten</w:t>
      </w:r>
      <w:r w:rsidR="00743B45" w:rsidRPr="001778B6">
        <w:t xml:space="preserve"> we </w:t>
      </w:r>
      <w:r w:rsidR="001C5C7F" w:rsidRPr="001778B6">
        <w:t xml:space="preserve">die verhalen opnieuw </w:t>
      </w:r>
      <w:r w:rsidR="00743B45" w:rsidRPr="001778B6">
        <w:t>in herinnering brengen</w:t>
      </w:r>
      <w:r w:rsidR="0032517D" w:rsidRPr="001778B6">
        <w:t xml:space="preserve"> </w:t>
      </w:r>
      <w:r w:rsidR="0004160F">
        <w:t>zodat we</w:t>
      </w:r>
      <w:r w:rsidR="0032517D" w:rsidRPr="001778B6">
        <w:t xml:space="preserve"> die </w:t>
      </w:r>
      <w:r w:rsidR="00135C69" w:rsidRPr="001778B6">
        <w:t xml:space="preserve">eeuwenlange traditie </w:t>
      </w:r>
      <w:r w:rsidR="0004160F">
        <w:t xml:space="preserve">kunnen </w:t>
      </w:r>
      <w:r w:rsidR="00743B45" w:rsidRPr="001778B6">
        <w:t xml:space="preserve">beschermen </w:t>
      </w:r>
      <w:r w:rsidR="007E5120" w:rsidRPr="001778B6">
        <w:t xml:space="preserve">en zichtbaar houden </w:t>
      </w:r>
      <w:r w:rsidR="00743B45" w:rsidRPr="001778B6">
        <w:t xml:space="preserve">voor de toekomst. </w:t>
      </w:r>
    </w:p>
    <w:p w14:paraId="28B8F3EC" w14:textId="0A4A0F60" w:rsidR="00135C69" w:rsidRDefault="00C811A6" w:rsidP="001778B6">
      <w:r w:rsidRPr="00767EE2">
        <w:lastRenderedPageBreak/>
        <w:t xml:space="preserve">De site </w:t>
      </w:r>
      <w:r>
        <w:t xml:space="preserve">van de steenoven </w:t>
      </w:r>
      <w:r w:rsidRPr="00767EE2">
        <w:t xml:space="preserve">is zonder meer een betekenisvolle plek die we moeten uitspelen en waar we meerwaarde kunnen genereren. </w:t>
      </w:r>
      <w:r w:rsidR="00743B45" w:rsidRPr="001778B6">
        <w:t xml:space="preserve">Dat </w:t>
      </w:r>
      <w:r w:rsidR="00041559" w:rsidRPr="001778B6">
        <w:t xml:space="preserve">alles </w:t>
      </w:r>
      <w:r w:rsidR="00743B45" w:rsidRPr="001778B6">
        <w:t xml:space="preserve">vraagt de </w:t>
      </w:r>
      <w:r w:rsidR="001D4EE7" w:rsidRPr="001778B6">
        <w:t xml:space="preserve">ontwikkeling van een </w:t>
      </w:r>
      <w:r w:rsidR="00685E4B" w:rsidRPr="001778B6">
        <w:t xml:space="preserve">onderbouwde en toekomstgerichte visie op langere termijn </w:t>
      </w:r>
      <w:r w:rsidR="004E6E00" w:rsidRPr="001778B6">
        <w:t xml:space="preserve">waarbij </w:t>
      </w:r>
      <w:r w:rsidR="00833FDF" w:rsidRPr="001778B6">
        <w:t xml:space="preserve">landschappelijke, cultuur-historische </w:t>
      </w:r>
      <w:r w:rsidR="00057FDD" w:rsidRPr="001778B6">
        <w:t xml:space="preserve">en zelfs toeristische </w:t>
      </w:r>
      <w:r w:rsidR="00587829" w:rsidRPr="001778B6">
        <w:t>antwoorden worden geformuleerd</w:t>
      </w:r>
      <w:r w:rsidR="00A95C25" w:rsidRPr="001778B6">
        <w:t>.</w:t>
      </w:r>
      <w:r w:rsidR="00057FDD" w:rsidRPr="001778B6">
        <w:t xml:space="preserve"> </w:t>
      </w:r>
      <w:r w:rsidR="00833FDF" w:rsidRPr="001778B6">
        <w:t xml:space="preserve">Op korte termijn </w:t>
      </w:r>
      <w:r w:rsidR="002147C0">
        <w:t>is he</w:t>
      </w:r>
      <w:r w:rsidR="00EE76FC">
        <w:t xml:space="preserve">t </w:t>
      </w:r>
      <w:r w:rsidR="002147C0">
        <w:t>aan te raden om</w:t>
      </w:r>
      <w:r w:rsidR="00833FDF" w:rsidRPr="001778B6">
        <w:t xml:space="preserve"> oo</w:t>
      </w:r>
      <w:r w:rsidR="00A95C25" w:rsidRPr="001778B6">
        <w:t>k concrete</w:t>
      </w:r>
      <w:r w:rsidR="002147C0">
        <w:t xml:space="preserve"> stappen te zetten</w:t>
      </w:r>
      <w:r w:rsidR="00A95C25" w:rsidRPr="001778B6">
        <w:t xml:space="preserve"> o</w:t>
      </w:r>
      <w:r w:rsidR="002147C0">
        <w:t>m de site en het resterende erfgoe</w:t>
      </w:r>
      <w:r w:rsidR="00EE76FC">
        <w:t>d definitief te beschermen</w:t>
      </w:r>
      <w:r w:rsidR="005B3AE1">
        <w:t>.</w:t>
      </w:r>
    </w:p>
    <w:p w14:paraId="5766D363" w14:textId="71845B07" w:rsidR="005B3AE1" w:rsidRDefault="00757973" w:rsidP="00046662">
      <w:r>
        <w:t xml:space="preserve">De mogelijkheden zijn enorm. Een </w:t>
      </w:r>
      <w:r w:rsidRPr="00A259CA">
        <w:t>groen</w:t>
      </w:r>
      <w:r w:rsidR="006671B5" w:rsidRPr="00A259CA">
        <w:t>e</w:t>
      </w:r>
      <w:r>
        <w:t xml:space="preserve"> plek aan de rand van ons dorp, waar de geschiedenis en traditie van het klei- en steenbakken opnieuw zichtbaar wordt</w:t>
      </w:r>
      <w:r w:rsidR="00C71DC4">
        <w:t xml:space="preserve"> door bijvoorbeeld de inbedding van de resterende elementen </w:t>
      </w:r>
      <w:r w:rsidR="00B55F98">
        <w:t xml:space="preserve">of de verdwenen ringoven </w:t>
      </w:r>
      <w:r w:rsidR="00C71DC4">
        <w:t>in een landschapsarchitectuur, een rust- en picknickplek op e</w:t>
      </w:r>
      <w:r>
        <w:t xml:space="preserve">en knooppunt </w:t>
      </w:r>
      <w:r w:rsidR="00237FC3">
        <w:t xml:space="preserve">van </w:t>
      </w:r>
      <w:r w:rsidR="00C71DC4">
        <w:t xml:space="preserve">fiets- en </w:t>
      </w:r>
      <w:r w:rsidR="00237FC3">
        <w:t>wandelroutes en trage wegen</w:t>
      </w:r>
      <w:r w:rsidR="00B019E8">
        <w:t xml:space="preserve"> en samen met het gerestaureerde </w:t>
      </w:r>
      <w:proofErr w:type="spellStart"/>
      <w:r w:rsidR="00B019E8">
        <w:t>Schepenhuys</w:t>
      </w:r>
      <w:proofErr w:type="spellEnd"/>
      <w:r w:rsidR="00B019E8">
        <w:t xml:space="preserve"> en het nieuwe begraafpark Sint-Lambertus </w:t>
      </w:r>
      <w:r w:rsidR="00046662">
        <w:t xml:space="preserve">het historische hart van ons dorp en haar geschiedenis. </w:t>
      </w:r>
    </w:p>
    <w:p w14:paraId="7B143DE7" w14:textId="395DE96B" w:rsidR="00C71DC4" w:rsidRPr="00C71DC4" w:rsidRDefault="00C71DC4" w:rsidP="00C71DC4">
      <w:pPr>
        <w:rPr>
          <w:i/>
          <w:iCs/>
        </w:rPr>
      </w:pPr>
      <w:r>
        <w:t xml:space="preserve">Vandaag lijkt overigens een zeer geschikt momentum gezien de hernieuwde </w:t>
      </w:r>
      <w:r w:rsidRPr="00A259CA">
        <w:t>aandacht</w:t>
      </w:r>
      <w:r w:rsidR="00324F5F" w:rsidRPr="00A259CA">
        <w:t xml:space="preserve"> bij het brede publiek</w:t>
      </w:r>
      <w:r w:rsidRPr="00A259CA">
        <w:t xml:space="preserve"> voor </w:t>
      </w:r>
      <w:r w:rsidR="00247707" w:rsidRPr="00A259CA">
        <w:t xml:space="preserve">erfgoed, natuur, open ruimte en trage wegen. </w:t>
      </w:r>
      <w:r w:rsidR="00324F5F" w:rsidRPr="00A259CA">
        <w:t xml:space="preserve">Maar ook vanuit de Vlaamse </w:t>
      </w:r>
      <w:r w:rsidR="00A259CA">
        <w:t>r</w:t>
      </w:r>
      <w:r w:rsidR="006671B5" w:rsidRPr="00A259CA">
        <w:t xml:space="preserve">egering </w:t>
      </w:r>
      <w:r w:rsidR="00324F5F" w:rsidRPr="00A259CA">
        <w:t>worden</w:t>
      </w:r>
      <w:r w:rsidR="00DA383C" w:rsidRPr="00A259CA">
        <w:t xml:space="preserve"> er heel</w:t>
      </w:r>
      <w:r w:rsidR="006671B5" w:rsidRPr="00A259CA">
        <w:t xml:space="preserve"> wat </w:t>
      </w:r>
      <w:r w:rsidR="00AB597A" w:rsidRPr="00A259CA">
        <w:t xml:space="preserve">instrumenten </w:t>
      </w:r>
      <w:r w:rsidR="00324F5F" w:rsidRPr="00A259CA">
        <w:t xml:space="preserve">aangereikt </w:t>
      </w:r>
      <w:r w:rsidR="00AB597A" w:rsidRPr="00A259CA">
        <w:t xml:space="preserve">die ons </w:t>
      </w:r>
      <w:r w:rsidR="00324F5F" w:rsidRPr="00A259CA">
        <w:t>bij deze oefening</w:t>
      </w:r>
      <w:r w:rsidR="00AB597A" w:rsidRPr="00A259CA">
        <w:t xml:space="preserve"> kunnen helpen. Denken we aan de ondersteuning bij het</w:t>
      </w:r>
      <w:r w:rsidR="00247707" w:rsidRPr="00A259CA">
        <w:t xml:space="preserve"> her</w:t>
      </w:r>
      <w:r w:rsidR="00DA383C" w:rsidRPr="00A259CA">
        <w:t>waarderen van de oude stortplaatsen</w:t>
      </w:r>
      <w:r w:rsidR="00AB597A" w:rsidRPr="00A259CA">
        <w:t>, de regelgeving ro</w:t>
      </w:r>
      <w:r w:rsidR="00AB597A">
        <w:t>nd trage wegen</w:t>
      </w:r>
      <w:r w:rsidR="00DA383C">
        <w:t xml:space="preserve"> en verschil</w:t>
      </w:r>
      <w:r w:rsidR="00324F5F">
        <w:t xml:space="preserve">lende ondersteuningsmechanismen rond erfgoed, </w:t>
      </w:r>
    </w:p>
    <w:p w14:paraId="512B376A" w14:textId="5297B73C" w:rsidR="00C71DC4" w:rsidRPr="001778B6" w:rsidRDefault="00C71DC4" w:rsidP="00046662">
      <w:pPr>
        <w:rPr>
          <w:i/>
          <w:iCs/>
          <w:color w:val="FF0000"/>
        </w:rPr>
      </w:pPr>
    </w:p>
    <w:p w14:paraId="233281D6" w14:textId="6C45C7AF" w:rsidR="0022147D" w:rsidRPr="001778B6" w:rsidRDefault="0022147D" w:rsidP="001778B6">
      <w:r w:rsidRPr="001778B6">
        <w:t xml:space="preserve">Met dit </w:t>
      </w:r>
      <w:r w:rsidR="00B97D64" w:rsidRPr="001778B6">
        <w:t xml:space="preserve">voorstel </w:t>
      </w:r>
      <w:r w:rsidR="00EE76FC">
        <w:t>stellen</w:t>
      </w:r>
      <w:r w:rsidR="00B97D64" w:rsidRPr="001778B6">
        <w:t xml:space="preserve"> wij concreet</w:t>
      </w:r>
      <w:r w:rsidR="00EE76FC">
        <w:t xml:space="preserve"> voor</w:t>
      </w:r>
      <w:r w:rsidR="003C1492">
        <w:t xml:space="preserve"> om:</w:t>
      </w:r>
    </w:p>
    <w:p w14:paraId="3F25D7FC" w14:textId="26D6896B" w:rsidR="001C516D" w:rsidRPr="001778B6" w:rsidRDefault="000A0FE6" w:rsidP="006307BD">
      <w:pPr>
        <w:pStyle w:val="Lijstalinea"/>
        <w:numPr>
          <w:ilvl w:val="0"/>
          <w:numId w:val="1"/>
        </w:numPr>
      </w:pPr>
      <w:r w:rsidRPr="001778B6">
        <w:t xml:space="preserve">Een </w:t>
      </w:r>
      <w:r w:rsidR="009F7DC6" w:rsidRPr="001778B6">
        <w:t>geïntegreerde</w:t>
      </w:r>
      <w:r w:rsidRPr="001778B6">
        <w:t xml:space="preserve"> </w:t>
      </w:r>
      <w:r w:rsidR="007E03EE" w:rsidRPr="001778B6">
        <w:t>beleidsvisie</w:t>
      </w:r>
      <w:r w:rsidRPr="001778B6">
        <w:t xml:space="preserve"> </w:t>
      </w:r>
      <w:r w:rsidR="009F7DC6" w:rsidRPr="001778B6">
        <w:t xml:space="preserve">te ontwikkelen voor het </w:t>
      </w:r>
      <w:r w:rsidR="00407E2D" w:rsidRPr="001778B6">
        <w:t xml:space="preserve">bewaren, ontsluiten en versterken </w:t>
      </w:r>
      <w:r w:rsidR="009130AA" w:rsidRPr="001778B6">
        <w:t>van het cultuurhistorisch en</w:t>
      </w:r>
      <w:r w:rsidR="00DA7E94" w:rsidRPr="001778B6">
        <w:t xml:space="preserve"> erfgoedkundig </w:t>
      </w:r>
      <w:r w:rsidR="009130AA" w:rsidRPr="001778B6">
        <w:t xml:space="preserve">patrimonium rond </w:t>
      </w:r>
      <w:r w:rsidR="00D3215C" w:rsidRPr="001778B6">
        <w:t xml:space="preserve">het </w:t>
      </w:r>
      <w:r w:rsidR="009130AA" w:rsidRPr="001778B6">
        <w:t>klei- en steenbakke</w:t>
      </w:r>
      <w:r w:rsidR="00D3215C" w:rsidRPr="001778B6">
        <w:t>n</w:t>
      </w:r>
      <w:r w:rsidR="009130AA" w:rsidRPr="001778B6">
        <w:t xml:space="preserve"> in de gemeente Beernem</w:t>
      </w:r>
      <w:r w:rsidR="007E03EE" w:rsidRPr="001778B6">
        <w:t xml:space="preserve">; </w:t>
      </w:r>
      <w:r w:rsidR="001C516D" w:rsidRPr="001778B6">
        <w:t xml:space="preserve"> </w:t>
      </w:r>
      <w:r w:rsidR="00407E2D" w:rsidRPr="001778B6">
        <w:t xml:space="preserve"> </w:t>
      </w:r>
    </w:p>
    <w:p w14:paraId="7F397482" w14:textId="5D3C4503" w:rsidR="00422523" w:rsidRPr="001778B6" w:rsidRDefault="007E03EE" w:rsidP="006307BD">
      <w:pPr>
        <w:pStyle w:val="Lijstalinea"/>
        <w:numPr>
          <w:ilvl w:val="0"/>
          <w:numId w:val="1"/>
        </w:numPr>
      </w:pPr>
      <w:r w:rsidRPr="001778B6">
        <w:t xml:space="preserve">Een toekomstvisie </w:t>
      </w:r>
      <w:r w:rsidR="00DA7E94" w:rsidRPr="001778B6">
        <w:t xml:space="preserve">te ontwikkelen voor de site en omgeving van de Steenbakkerij </w:t>
      </w:r>
      <w:r w:rsidR="00506107" w:rsidRPr="001778B6">
        <w:t xml:space="preserve">in Oedelem met aandacht voor </w:t>
      </w:r>
      <w:r w:rsidR="00DA7E94" w:rsidRPr="001778B6">
        <w:t xml:space="preserve">de </w:t>
      </w:r>
      <w:r w:rsidR="006E7485" w:rsidRPr="001778B6">
        <w:t xml:space="preserve">verschillende beleidsvelden </w:t>
      </w:r>
      <w:r w:rsidR="009F7DC6" w:rsidRPr="001778B6">
        <w:t xml:space="preserve">als </w:t>
      </w:r>
      <w:r w:rsidR="006E7485" w:rsidRPr="001778B6">
        <w:t xml:space="preserve">erfgoed, </w:t>
      </w:r>
      <w:r w:rsidR="00422523" w:rsidRPr="001778B6">
        <w:t>cultuur, toerisme</w:t>
      </w:r>
      <w:r w:rsidR="006E7485" w:rsidRPr="001778B6">
        <w:t>, mobiliteit</w:t>
      </w:r>
      <w:r w:rsidR="00422523" w:rsidRPr="001778B6">
        <w:t xml:space="preserve"> en het </w:t>
      </w:r>
      <w:r w:rsidR="003F3FC0" w:rsidRPr="001778B6">
        <w:t xml:space="preserve">landschapsbeleid; </w:t>
      </w:r>
    </w:p>
    <w:p w14:paraId="22CB09DC" w14:textId="2589E35B" w:rsidR="002A22BB" w:rsidRPr="00A259CA" w:rsidRDefault="00264BDB" w:rsidP="006307BD">
      <w:pPr>
        <w:pStyle w:val="Lijstalinea"/>
        <w:numPr>
          <w:ilvl w:val="0"/>
          <w:numId w:val="1"/>
        </w:numPr>
      </w:pPr>
      <w:r w:rsidRPr="001778B6">
        <w:t xml:space="preserve">In het kader van die </w:t>
      </w:r>
      <w:r w:rsidR="007E03EE" w:rsidRPr="001778B6">
        <w:t>beleids- en toekomst</w:t>
      </w:r>
      <w:r w:rsidRPr="001778B6">
        <w:t>visieontwikkeling ee</w:t>
      </w:r>
      <w:r w:rsidR="007328A0" w:rsidRPr="001778B6">
        <w:t xml:space="preserve">n </w:t>
      </w:r>
      <w:r w:rsidR="007328A0" w:rsidRPr="00A259CA">
        <w:t>s</w:t>
      </w:r>
      <w:r w:rsidR="009E172F" w:rsidRPr="00A259CA">
        <w:t>tuurgroep op</w:t>
      </w:r>
      <w:r w:rsidR="006671B5" w:rsidRPr="00A259CA">
        <w:t xml:space="preserve"> te richten</w:t>
      </w:r>
      <w:r w:rsidR="009E172F" w:rsidRPr="00A259CA">
        <w:t xml:space="preserve"> </w:t>
      </w:r>
      <w:r w:rsidR="00FC5866" w:rsidRPr="00A259CA">
        <w:t>met</w:t>
      </w:r>
      <w:r w:rsidR="002A22BB" w:rsidRPr="00A259CA">
        <w:t xml:space="preserve"> </w:t>
      </w:r>
      <w:r w:rsidR="00165C00" w:rsidRPr="00A259CA">
        <w:t>onder meer</w:t>
      </w:r>
      <w:r w:rsidR="00FC5866" w:rsidRPr="00A259CA">
        <w:t xml:space="preserve"> vertegenwoordigers van de </w:t>
      </w:r>
      <w:r w:rsidR="00165C00" w:rsidRPr="00A259CA">
        <w:t>relevante</w:t>
      </w:r>
      <w:r w:rsidR="00FC5866" w:rsidRPr="00A259CA">
        <w:t xml:space="preserve"> administratie</w:t>
      </w:r>
      <w:r w:rsidR="00CC1407" w:rsidRPr="00A259CA">
        <w:t>s</w:t>
      </w:r>
      <w:r w:rsidR="00FC5866" w:rsidRPr="00A259CA">
        <w:t>, adv</w:t>
      </w:r>
      <w:r w:rsidR="00CC1407" w:rsidRPr="00A259CA">
        <w:t>iesraden, experten, eigenaars</w:t>
      </w:r>
      <w:r w:rsidR="00405F00" w:rsidRPr="00A259CA">
        <w:t>, gemeenteraad</w:t>
      </w:r>
      <w:r w:rsidR="00CC1407" w:rsidRPr="00A259CA">
        <w:t xml:space="preserve"> en </w:t>
      </w:r>
      <w:r w:rsidR="00405F00" w:rsidRPr="00A259CA">
        <w:t xml:space="preserve">andere </w:t>
      </w:r>
      <w:r w:rsidR="00CC1407" w:rsidRPr="00A259CA">
        <w:t>betrokkenen</w:t>
      </w:r>
      <w:r w:rsidR="006D4995" w:rsidRPr="00A259CA">
        <w:t>;</w:t>
      </w:r>
    </w:p>
    <w:p w14:paraId="48D20BE2" w14:textId="1D1341F8" w:rsidR="00550A6C" w:rsidRPr="00A259CA" w:rsidRDefault="00FD7E79" w:rsidP="006307BD">
      <w:pPr>
        <w:pStyle w:val="Lijstalinea"/>
        <w:numPr>
          <w:ilvl w:val="0"/>
          <w:numId w:val="1"/>
        </w:numPr>
      </w:pPr>
      <w:r w:rsidRPr="00A259CA">
        <w:t xml:space="preserve">Een </w:t>
      </w:r>
      <w:r w:rsidR="008732DB" w:rsidRPr="00A259CA">
        <w:t xml:space="preserve">gedegen </w:t>
      </w:r>
      <w:r w:rsidRPr="00A259CA">
        <w:t xml:space="preserve">haalbaarheidsstudie </w:t>
      </w:r>
      <w:r w:rsidR="005851CB" w:rsidRPr="00A259CA">
        <w:t xml:space="preserve">voor deze site </w:t>
      </w:r>
      <w:r w:rsidRPr="00A259CA">
        <w:t>te laten uitvoeren w</w:t>
      </w:r>
      <w:r w:rsidR="00610150" w:rsidRPr="00A259CA">
        <w:t xml:space="preserve">aarbij </w:t>
      </w:r>
      <w:r w:rsidR="00550A6C" w:rsidRPr="00A259CA">
        <w:t xml:space="preserve">naast de knelpunten en drempels ook </w:t>
      </w:r>
      <w:r w:rsidR="00610150" w:rsidRPr="00A259CA">
        <w:t>d</w:t>
      </w:r>
      <w:r w:rsidR="00E10E22" w:rsidRPr="00A259CA">
        <w:t xml:space="preserve">e </w:t>
      </w:r>
      <w:r w:rsidR="002140F3" w:rsidRPr="00A259CA">
        <w:t xml:space="preserve">verschillende opportuniteiten en </w:t>
      </w:r>
      <w:r w:rsidR="00E10E22" w:rsidRPr="00A259CA">
        <w:t>mogelijk</w:t>
      </w:r>
      <w:r w:rsidR="002140F3" w:rsidRPr="00A259CA">
        <w:t>h</w:t>
      </w:r>
      <w:r w:rsidR="00E10E22" w:rsidRPr="00A259CA">
        <w:t>e</w:t>
      </w:r>
      <w:r w:rsidR="002140F3" w:rsidRPr="00A259CA">
        <w:t>den inzake</w:t>
      </w:r>
      <w:r w:rsidR="00E10E22" w:rsidRPr="00A259CA">
        <w:t xml:space="preserve"> </w:t>
      </w:r>
      <w:r w:rsidR="00D5356A" w:rsidRPr="00A259CA">
        <w:t>ondersteuning en instrumenten</w:t>
      </w:r>
      <w:r w:rsidR="002140F3" w:rsidRPr="00A259CA">
        <w:t xml:space="preserve"> </w:t>
      </w:r>
      <w:r w:rsidR="00D5356A" w:rsidRPr="00A259CA">
        <w:t xml:space="preserve">in kaart </w:t>
      </w:r>
      <w:r w:rsidR="002140F3" w:rsidRPr="00A259CA">
        <w:t>worden gebracht</w:t>
      </w:r>
      <w:r w:rsidR="00550A6C" w:rsidRPr="00A259CA">
        <w:t>;</w:t>
      </w:r>
    </w:p>
    <w:p w14:paraId="5F089CEA" w14:textId="77E81E09" w:rsidR="00E10E22" w:rsidRPr="001778B6" w:rsidRDefault="00550A6C" w:rsidP="006307BD">
      <w:pPr>
        <w:pStyle w:val="Lijstalinea"/>
        <w:numPr>
          <w:ilvl w:val="0"/>
          <w:numId w:val="1"/>
        </w:numPr>
      </w:pPr>
      <w:r w:rsidRPr="00A259CA">
        <w:t>O</w:t>
      </w:r>
      <w:r w:rsidR="009F7DC6" w:rsidRPr="00A259CA">
        <w:t xml:space="preserve">p korte termijn </w:t>
      </w:r>
      <w:r w:rsidR="00E10E22" w:rsidRPr="00A259CA">
        <w:t>de</w:t>
      </w:r>
      <w:r w:rsidR="00405F00" w:rsidRPr="00A259CA">
        <w:t xml:space="preserve"> staat van het beschermd monument d</w:t>
      </w:r>
      <w:r w:rsidR="00B51583" w:rsidRPr="00A259CA">
        <w:t>e steenbakkerij in Oedelem</w:t>
      </w:r>
      <w:r w:rsidR="00D65FB2" w:rsidRPr="00A259CA">
        <w:t xml:space="preserve"> op te maken</w:t>
      </w:r>
      <w:r w:rsidR="00B51583" w:rsidRPr="00A259CA">
        <w:t xml:space="preserve">, </w:t>
      </w:r>
      <w:r w:rsidR="00571BC4" w:rsidRPr="00A259CA">
        <w:t xml:space="preserve">de instandhoudingsverplichting voor de beschermde site op te volgen en in dien nodig en in overleg </w:t>
      </w:r>
      <w:r w:rsidR="006671B5" w:rsidRPr="00A259CA">
        <w:t xml:space="preserve">met de </w:t>
      </w:r>
      <w:r w:rsidR="00571BC4" w:rsidRPr="00A259CA">
        <w:t xml:space="preserve">eigenaars </w:t>
      </w:r>
      <w:r w:rsidR="009778AA" w:rsidRPr="00A259CA">
        <w:t xml:space="preserve">de gepaste stappen te ondernemen om </w:t>
      </w:r>
      <w:r w:rsidR="00D65FB2">
        <w:t xml:space="preserve">een duurzame toekomst van de site </w:t>
      </w:r>
      <w:r w:rsidR="009778AA" w:rsidRPr="001778B6">
        <w:t>te verzekeren</w:t>
      </w:r>
      <w:r w:rsidR="00B51583" w:rsidRPr="001778B6">
        <w:t xml:space="preserve">. </w:t>
      </w:r>
    </w:p>
    <w:p w14:paraId="60EA9049" w14:textId="26B0FE9B" w:rsidR="00B51583" w:rsidRDefault="00B51583" w:rsidP="001778B6"/>
    <w:p w14:paraId="3FF92FF2" w14:textId="77777777" w:rsidR="00A259CA" w:rsidRDefault="00A259CA" w:rsidP="00807DB4">
      <w:pPr>
        <w:pStyle w:val="Kop1"/>
      </w:pPr>
    </w:p>
    <w:p w14:paraId="62AE3EF7" w14:textId="1B55A720" w:rsidR="00807DB4" w:rsidRDefault="00C70AFF" w:rsidP="00807DB4">
      <w:pPr>
        <w:pStyle w:val="Kop1"/>
      </w:pPr>
      <w:r w:rsidRPr="001778B6">
        <w:t xml:space="preserve">De steenoven, een unieke plek </w:t>
      </w:r>
      <w:r w:rsidR="006B6606">
        <w:t>in onze</w:t>
      </w:r>
      <w:r w:rsidRPr="001778B6">
        <w:t xml:space="preserve"> geschiedenis</w:t>
      </w:r>
    </w:p>
    <w:p w14:paraId="781B310F" w14:textId="4E16FB29" w:rsidR="00A82976" w:rsidRDefault="007670A8" w:rsidP="001778B6">
      <w:r>
        <w:t>De gemeente Beernem telt slechts een handvol monumenten. De steenoven is één van de blikvangers in het rijtje. Bovendien een unieke site op vlak van industrieel erfgoed in de ruimere regio.</w:t>
      </w:r>
      <w:r w:rsidR="00127D73">
        <w:t xml:space="preserve"> </w:t>
      </w:r>
      <w:r w:rsidR="00C70AFF" w:rsidRPr="001778B6">
        <w:t xml:space="preserve">De oude steenbakkerij is een unieke plek in de </w:t>
      </w:r>
      <w:proofErr w:type="spellStart"/>
      <w:r w:rsidR="00C70AFF" w:rsidRPr="001778B6">
        <w:t>Oedelemse</w:t>
      </w:r>
      <w:proofErr w:type="spellEnd"/>
      <w:r w:rsidR="00C70AFF" w:rsidRPr="001778B6">
        <w:t xml:space="preserve"> geschiedenis. Dat geldt niet alleen cultuur-historisch maar zeker ook landschappelijk. </w:t>
      </w:r>
      <w:r w:rsidR="00127D73">
        <w:t xml:space="preserve"> </w:t>
      </w:r>
    </w:p>
    <w:p w14:paraId="566FA8A2" w14:textId="42AD0DA1" w:rsidR="00C70AFF" w:rsidRPr="001778B6" w:rsidRDefault="00C70AFF" w:rsidP="001778B6">
      <w:r w:rsidRPr="001778B6">
        <w:lastRenderedPageBreak/>
        <w:t xml:space="preserve">De historiek van de </w:t>
      </w:r>
      <w:proofErr w:type="spellStart"/>
      <w:r w:rsidRPr="001778B6">
        <w:t>Oedelemse</w:t>
      </w:r>
      <w:proofErr w:type="spellEnd"/>
      <w:r w:rsidRPr="001778B6">
        <w:t xml:space="preserve"> bakkerij werd al meermaals en uitvoerig beschreven. Een exhaustief overzicht zou ons in het kader van deze oefening te ver leiden</w:t>
      </w:r>
      <w:r w:rsidR="00B17FD9">
        <w:t>. Enkele verwijzingen kunnen</w:t>
      </w:r>
      <w:r w:rsidR="000765E4">
        <w:t xml:space="preserve"> helpen om een beeld te schetsen.</w:t>
      </w:r>
    </w:p>
    <w:p w14:paraId="00AFCAAA" w14:textId="23141A4E" w:rsidR="006251C8" w:rsidRDefault="007645E9" w:rsidP="007645E9">
      <w:pPr>
        <w:pStyle w:val="Kop1"/>
      </w:pPr>
      <w:r>
        <w:t xml:space="preserve">Momentum voor een monument  </w:t>
      </w:r>
    </w:p>
    <w:p w14:paraId="47556C7A" w14:textId="341841F9" w:rsidR="008D7F9C" w:rsidRDefault="00F26A0A" w:rsidP="00DA7790">
      <w:r>
        <w:t xml:space="preserve">De wereld staat </w:t>
      </w:r>
      <w:r w:rsidR="006509C3">
        <w:t>niet</w:t>
      </w:r>
      <w:r>
        <w:t xml:space="preserve"> stil. </w:t>
      </w:r>
      <w:r w:rsidR="0026725E">
        <w:t xml:space="preserve">Sinds de sluiting van de steenbakkerij in 1968 zijn </w:t>
      </w:r>
      <w:r w:rsidR="002B7E27">
        <w:t xml:space="preserve">op </w:t>
      </w:r>
      <w:r w:rsidR="0026725E">
        <w:t>verschillende momenten keuzes gemaakt en stappen gezet</w:t>
      </w:r>
      <w:r w:rsidR="009C078D">
        <w:t>.</w:t>
      </w:r>
      <w:r w:rsidR="006509C3">
        <w:t xml:space="preserve"> </w:t>
      </w:r>
      <w:r w:rsidR="00875415">
        <w:t>We kunnen</w:t>
      </w:r>
      <w:r w:rsidR="008D7F9C">
        <w:t xml:space="preserve"> bepaalde</w:t>
      </w:r>
      <w:r w:rsidR="00875415">
        <w:t xml:space="preserve"> keuzes en beslissingen </w:t>
      </w:r>
      <w:r w:rsidR="008D7F9C">
        <w:t>van veertig jaar geleden</w:t>
      </w:r>
      <w:r w:rsidR="002B7E27">
        <w:t xml:space="preserve"> vandaag misschien moeilijk</w:t>
      </w:r>
      <w:r w:rsidR="00AF3E19">
        <w:t>er</w:t>
      </w:r>
      <w:r w:rsidR="002B7E27">
        <w:t xml:space="preserve"> begrijpen </w:t>
      </w:r>
      <w:r w:rsidR="008D7F9C">
        <w:t>en mogelijk hadden we vandaag andere gemaakt.</w:t>
      </w:r>
      <w:r w:rsidR="00EE0DAE">
        <w:t xml:space="preserve"> Het </w:t>
      </w:r>
      <w:r w:rsidR="002C731F">
        <w:t>verleden breng je niet terug</w:t>
      </w:r>
      <w:r w:rsidR="00EE0DAE">
        <w:t xml:space="preserve">. Hooguit kunnen we proberen die beslissingen historisch te kaderen en van daaruit te begrijpen. </w:t>
      </w:r>
    </w:p>
    <w:p w14:paraId="3E8C0D4F" w14:textId="5C067CEE" w:rsidR="003758BD" w:rsidRDefault="00EE0DAE" w:rsidP="00AF3E19">
      <w:r>
        <w:t>Belangrijker is d</w:t>
      </w:r>
      <w:r w:rsidR="00270211">
        <w:t>e vaststelling dat i</w:t>
      </w:r>
      <w:r w:rsidR="00062D18">
        <w:t>nzichten evolueren</w:t>
      </w:r>
      <w:r w:rsidR="00270211">
        <w:t xml:space="preserve">, net als de </w:t>
      </w:r>
      <w:r w:rsidR="003C514E">
        <w:t xml:space="preserve">prioriteiten </w:t>
      </w:r>
      <w:r w:rsidR="00270211">
        <w:t xml:space="preserve">en appreciatiekaders die de samenleving vandaag </w:t>
      </w:r>
      <w:r w:rsidR="00F54316">
        <w:t xml:space="preserve">hanteert. </w:t>
      </w:r>
      <w:r w:rsidR="003758BD">
        <w:t xml:space="preserve">Het is interessanter </w:t>
      </w:r>
      <w:r w:rsidR="00F54316">
        <w:t xml:space="preserve">te kijken naar de mogelijkheden en opportuniteiten die de nieuwe inzichten </w:t>
      </w:r>
      <w:r w:rsidR="003758BD">
        <w:t xml:space="preserve">ons vandaag bieden. </w:t>
      </w:r>
      <w:r w:rsidR="00E33704">
        <w:t>Evenzeer</w:t>
      </w:r>
      <w:r w:rsidR="003758BD">
        <w:t xml:space="preserve"> </w:t>
      </w:r>
      <w:r w:rsidR="00E33704">
        <w:t>brengt dat ook bewustwording en verantwoordelijkhed</w:t>
      </w:r>
      <w:r w:rsidR="00854FB9">
        <w:t xml:space="preserve">en </w:t>
      </w:r>
      <w:r w:rsidR="00E33704">
        <w:t>met zich mee.</w:t>
      </w:r>
      <w:r w:rsidR="00854FB9">
        <w:t xml:space="preserve"> Keuzes om te maken of net niet. </w:t>
      </w:r>
    </w:p>
    <w:p w14:paraId="7FF39923" w14:textId="3B9D613C" w:rsidR="00CC6BB9" w:rsidRDefault="00682809" w:rsidP="00AF3E19">
      <w:r>
        <w:t xml:space="preserve">Als we één en ander op een rij zetten, moeten we vaststellen dat </w:t>
      </w:r>
      <w:r w:rsidR="004E28A5">
        <w:t xml:space="preserve">er </w:t>
      </w:r>
      <w:r w:rsidR="006671B5" w:rsidRPr="0057338F">
        <w:t xml:space="preserve">zich </w:t>
      </w:r>
      <w:r w:rsidR="004E28A5">
        <w:t>vandaag een groot momentum</w:t>
      </w:r>
      <w:r w:rsidR="005A4307">
        <w:t xml:space="preserve"> voordoet voor de site van de steenbakkerij. Binnen verschillende beleidsvelden </w:t>
      </w:r>
      <w:r w:rsidR="00837F70">
        <w:t xml:space="preserve">dienen zich opportuniteiten aan en </w:t>
      </w:r>
      <w:r w:rsidR="005A4307">
        <w:t xml:space="preserve">zijn de </w:t>
      </w:r>
      <w:r>
        <w:t xml:space="preserve">randvoorwaarden </w:t>
      </w:r>
      <w:r w:rsidR="00837F70">
        <w:t>vervuld om een</w:t>
      </w:r>
      <w:r w:rsidR="002135BD">
        <w:t xml:space="preserve"> nieuw hoofdstuk te schrijven in het verhaal van </w:t>
      </w:r>
      <w:r w:rsidR="00BE11FF">
        <w:t>de steenbakkerij in onze gemeente.</w:t>
      </w:r>
      <w:r w:rsidR="00993016">
        <w:t xml:space="preserve"> Historische kansen die kunnen gegrepen worden. </w:t>
      </w:r>
      <w:r w:rsidR="00E740D4">
        <w:t xml:space="preserve">Want </w:t>
      </w:r>
      <w:r w:rsidR="00993016">
        <w:t xml:space="preserve">ondertussen staat de tijd niet stil. </w:t>
      </w:r>
    </w:p>
    <w:p w14:paraId="5F8CFB72" w14:textId="0DEFAC90" w:rsidR="00CC6BB9" w:rsidRDefault="00CC6BB9" w:rsidP="00CC6BB9">
      <w:pPr>
        <w:pStyle w:val="Kop3"/>
        <w:ind w:left="360"/>
      </w:pPr>
    </w:p>
    <w:p w14:paraId="3158CB15" w14:textId="7D3DA8E9" w:rsidR="0052502B" w:rsidRDefault="00BC37FA" w:rsidP="00F24056">
      <w:pPr>
        <w:pStyle w:val="Kop3"/>
      </w:pPr>
      <w:r>
        <w:t xml:space="preserve">Stille getuigen verdwijnen </w:t>
      </w:r>
    </w:p>
    <w:p w14:paraId="6F0C4609" w14:textId="3FD4E37A" w:rsidR="0052502B" w:rsidRDefault="001441B9" w:rsidP="0052502B">
      <w:r>
        <w:t>Van het eeuwenoude gebruik van de klei</w:t>
      </w:r>
      <w:r w:rsidR="0026378F">
        <w:t xml:space="preserve">winning </w:t>
      </w:r>
      <w:r>
        <w:t xml:space="preserve">en steenbakkerij </w:t>
      </w:r>
      <w:r w:rsidR="0026378F">
        <w:t xml:space="preserve">blijft </w:t>
      </w:r>
      <w:r w:rsidR="003448E9">
        <w:t>in onze gemeente weinig</w:t>
      </w:r>
      <w:r>
        <w:t xml:space="preserve"> meer </w:t>
      </w:r>
      <w:r w:rsidR="0026378F">
        <w:t xml:space="preserve">over </w:t>
      </w:r>
      <w:r>
        <w:t xml:space="preserve">dan </w:t>
      </w:r>
      <w:r w:rsidR="0026378F">
        <w:t>de laatste restanten van d</w:t>
      </w:r>
      <w:r w:rsidR="0026378F" w:rsidRPr="0026378F">
        <w:t>e oude steenbakkerij “</w:t>
      </w:r>
      <w:proofErr w:type="spellStart"/>
      <w:r w:rsidR="0026378F" w:rsidRPr="0026378F">
        <w:t>Tuileries</w:t>
      </w:r>
      <w:proofErr w:type="spellEnd"/>
      <w:r w:rsidR="0026378F" w:rsidRPr="0026378F">
        <w:t xml:space="preserve"> de </w:t>
      </w:r>
      <w:proofErr w:type="spellStart"/>
      <w:r w:rsidR="0026378F" w:rsidRPr="0026378F">
        <w:t>Briqueteries</w:t>
      </w:r>
      <w:proofErr w:type="spellEnd"/>
      <w:r w:rsidR="0026378F" w:rsidRPr="0026378F">
        <w:t xml:space="preserve"> </w:t>
      </w:r>
      <w:proofErr w:type="spellStart"/>
      <w:r w:rsidR="0026378F" w:rsidRPr="0026378F">
        <w:t>d’Oedelem</w:t>
      </w:r>
      <w:proofErr w:type="spellEnd"/>
      <w:r w:rsidR="0026378F" w:rsidRPr="0026378F">
        <w:t xml:space="preserve">”. </w:t>
      </w:r>
      <w:r w:rsidR="0026378F">
        <w:t xml:space="preserve">Vandaag is er enkel nog de </w:t>
      </w:r>
      <w:r w:rsidR="0026378F" w:rsidRPr="0026378F">
        <w:t>machinekamer</w:t>
      </w:r>
      <w:r w:rsidR="003448E9">
        <w:t xml:space="preserve"> met de machines</w:t>
      </w:r>
      <w:r w:rsidR="0026378F">
        <w:t xml:space="preserve">. </w:t>
      </w:r>
      <w:r w:rsidR="0026378F" w:rsidRPr="0026378F">
        <w:t xml:space="preserve">De directeurswoning, de droogloodsen, de tramsporen en de arbeiderswoningen zijn </w:t>
      </w:r>
      <w:r w:rsidR="00155667">
        <w:t>net als de</w:t>
      </w:r>
      <w:r w:rsidR="0074081E">
        <w:t xml:space="preserve"> indrukwekkende ringoven </w:t>
      </w:r>
      <w:r w:rsidR="0089478C">
        <w:t xml:space="preserve">verdwenen. </w:t>
      </w:r>
      <w:r w:rsidR="00D43685">
        <w:t xml:space="preserve">Willen we straks meer overhouden dan enkel wat verhalen op papier, dan is het in standhouden van dit erfgoed het minimum. </w:t>
      </w:r>
      <w:r w:rsidR="005E5AC7">
        <w:t xml:space="preserve">Willen we </w:t>
      </w:r>
      <w:r w:rsidR="000A0CB6">
        <w:t>onze</w:t>
      </w:r>
      <w:r w:rsidR="005E5AC7">
        <w:t xml:space="preserve"> geschiedenis </w:t>
      </w:r>
      <w:r w:rsidR="000A0CB6">
        <w:t xml:space="preserve">duurzaam </w:t>
      </w:r>
      <w:r w:rsidR="00570851">
        <w:t xml:space="preserve">vrijwaren, dan moeten we ook durven investeren, in een beleidsvisie en in de site. </w:t>
      </w:r>
    </w:p>
    <w:p w14:paraId="3AE38AD3" w14:textId="5A14D4C0" w:rsidR="00ED0366" w:rsidRPr="0052502B" w:rsidRDefault="00ED0366" w:rsidP="00CD098B">
      <w:pPr>
        <w:pStyle w:val="Kop3"/>
      </w:pPr>
      <w:r w:rsidRPr="0052502B">
        <w:t xml:space="preserve">Groter draagvlak en bredere interesse voor </w:t>
      </w:r>
      <w:r w:rsidR="00B84A4C" w:rsidRPr="0052502B">
        <w:t>erfgoed</w:t>
      </w:r>
      <w:r w:rsidR="00570851">
        <w:t xml:space="preserve"> en natuur</w:t>
      </w:r>
      <w:r w:rsidR="00B84A4C" w:rsidRPr="0052502B">
        <w:t xml:space="preserve"> </w:t>
      </w:r>
    </w:p>
    <w:p w14:paraId="3A93ECFE" w14:textId="7531D0D4" w:rsidR="00F24056" w:rsidRDefault="000874DA" w:rsidP="00F24056">
      <w:r>
        <w:t>Tijdens</w:t>
      </w:r>
      <w:r w:rsidR="00E92A5C" w:rsidRPr="000874DA">
        <w:t xml:space="preserve"> de </w:t>
      </w:r>
      <w:r w:rsidR="00D81C8D" w:rsidRPr="000874DA">
        <w:t>covid</w:t>
      </w:r>
      <w:r w:rsidR="00E92A5C" w:rsidRPr="000874DA">
        <w:t>-cri</w:t>
      </w:r>
      <w:r w:rsidR="00D81C8D" w:rsidRPr="000874DA">
        <w:t>sis</w:t>
      </w:r>
      <w:r w:rsidR="00E92A5C" w:rsidRPr="000874DA">
        <w:t xml:space="preserve"> en het</w:t>
      </w:r>
      <w:r w:rsidR="002A6087" w:rsidRPr="000874DA">
        <w:t xml:space="preserve"> tijdelijk in een kleinere omgeving leven en werken</w:t>
      </w:r>
      <w:r w:rsidR="00E92A5C" w:rsidRPr="000874DA">
        <w:t xml:space="preserve">, is </w:t>
      </w:r>
      <w:r>
        <w:t>de</w:t>
      </w:r>
      <w:r w:rsidR="00E92A5C" w:rsidRPr="000874DA">
        <w:t xml:space="preserve"> belang</w:t>
      </w:r>
      <w:r>
        <w:t xml:space="preserve">stelling en waardering </w:t>
      </w:r>
      <w:r w:rsidRPr="00A259CA">
        <w:t xml:space="preserve">voor </w:t>
      </w:r>
      <w:r w:rsidR="006671B5" w:rsidRPr="00A259CA">
        <w:t xml:space="preserve">natuur en </w:t>
      </w:r>
      <w:r w:rsidR="00DC4934" w:rsidRPr="00A259CA">
        <w:t xml:space="preserve">dichte omgeving </w:t>
      </w:r>
      <w:r w:rsidR="00E92A5C" w:rsidRPr="00A259CA">
        <w:t>enkel toegenomen</w:t>
      </w:r>
      <w:r w:rsidR="006671B5" w:rsidRPr="00A259CA">
        <w:t xml:space="preserve">. We leerden de eigen buurt en de </w:t>
      </w:r>
      <w:r w:rsidR="00D81C8D" w:rsidRPr="00A259CA">
        <w:t>omgeving beter kennen en op een nieuwe manier waardere</w:t>
      </w:r>
      <w:r w:rsidR="003C5F49" w:rsidRPr="00A259CA">
        <w:t xml:space="preserve">n. We kregen opnieuw oog voor </w:t>
      </w:r>
      <w:r w:rsidR="002A6087" w:rsidRPr="00A259CA">
        <w:t xml:space="preserve">de </w:t>
      </w:r>
      <w:r w:rsidR="003C5F49" w:rsidRPr="000874DA">
        <w:t xml:space="preserve">natuur, groene omgevingen en de verhalen in onze eigen buurt. </w:t>
      </w:r>
      <w:r w:rsidR="00FE001F">
        <w:t>De landschappelijke waarde van het gebied is niet min, integendeel</w:t>
      </w:r>
      <w:r w:rsidR="006671B5">
        <w:t>.</w:t>
      </w:r>
    </w:p>
    <w:p w14:paraId="113C3AE9" w14:textId="77777777" w:rsidR="00EF4FD4" w:rsidRDefault="009476D5" w:rsidP="00EF4FD4">
      <w:pPr>
        <w:pStyle w:val="Kop3"/>
      </w:pPr>
      <w:r w:rsidRPr="00F24056">
        <w:t>Grotere aandacht voor open en kwaliteitsvolle buitenruimte</w:t>
      </w:r>
    </w:p>
    <w:p w14:paraId="207B1679" w14:textId="6FA7BE4B" w:rsidR="00C40EE4" w:rsidRPr="00EF4FD4" w:rsidRDefault="00F96B0C" w:rsidP="0038360A">
      <w:r>
        <w:t>De</w:t>
      </w:r>
      <w:r w:rsidR="00C40EE4" w:rsidRPr="00C40EE4">
        <w:t xml:space="preserve"> open ruimte in Vlaanderen </w:t>
      </w:r>
      <w:r>
        <w:t xml:space="preserve">staat </w:t>
      </w:r>
      <w:r w:rsidR="00C40EE4" w:rsidRPr="00C40EE4">
        <w:t>onder druk. Anderzijds is de ruimte ook divers en biedt dat opportuniteiten</w:t>
      </w:r>
      <w:r>
        <w:t xml:space="preserve">. </w:t>
      </w:r>
      <w:r w:rsidR="00C40EE4" w:rsidRPr="00C40EE4">
        <w:t xml:space="preserve">Verdichting en </w:t>
      </w:r>
      <w:r>
        <w:t>kernversterking moet</w:t>
      </w:r>
      <w:r w:rsidR="00C40EE4" w:rsidRPr="00C40EE4">
        <w:t xml:space="preserve"> versnippering tegengaan. Tegelijkertijd moet de open ruimte versterkt en gevrijwaard worden zodat er plaats is voor natuur, voor landbouw</w:t>
      </w:r>
      <w:r w:rsidR="008A1F85">
        <w:t xml:space="preserve"> en </w:t>
      </w:r>
      <w:r w:rsidR="00C40EE4" w:rsidRPr="00C40EE4">
        <w:t>ontspanning</w:t>
      </w:r>
      <w:r w:rsidR="008A1F85">
        <w:t>. De</w:t>
      </w:r>
      <w:r w:rsidR="00941DDC">
        <w:t>ze</w:t>
      </w:r>
      <w:r w:rsidR="008A1F85">
        <w:t xml:space="preserve"> groene site aan de rand van het dorp </w:t>
      </w:r>
      <w:r w:rsidR="00941DDC">
        <w:t xml:space="preserve">roept om een duidelijke visie zodat we de </w:t>
      </w:r>
      <w:r w:rsidR="001152E3">
        <w:t xml:space="preserve">plek en haar geschiedenis op een goede en doordachte manier kunnen verankeren voor de toekomst. </w:t>
      </w:r>
    </w:p>
    <w:p w14:paraId="6A411DC8" w14:textId="52E80791" w:rsidR="006251C8" w:rsidRDefault="00782120" w:rsidP="00103FAD">
      <w:pPr>
        <w:pStyle w:val="Kop3"/>
      </w:pPr>
      <w:r w:rsidRPr="00782120">
        <w:t>E</w:t>
      </w:r>
      <w:r w:rsidR="001F3888" w:rsidRPr="00782120">
        <w:t xml:space="preserve">rfgoed </w:t>
      </w:r>
      <w:r w:rsidR="00803DEC">
        <w:t xml:space="preserve">vindt </w:t>
      </w:r>
      <w:r w:rsidR="001F3888" w:rsidRPr="00782120">
        <w:t xml:space="preserve">toerisme </w:t>
      </w:r>
    </w:p>
    <w:p w14:paraId="1968CCF0" w14:textId="50AB3A6C" w:rsidR="00B60F44" w:rsidRDefault="00B60F44" w:rsidP="00B60F44">
      <w:r w:rsidRPr="00B06082">
        <w:t>Erfgoed geeft kleur,</w:t>
      </w:r>
      <w:r>
        <w:t xml:space="preserve"> </w:t>
      </w:r>
      <w:r w:rsidRPr="00B06082">
        <w:t>inhoud en identiteit</w:t>
      </w:r>
      <w:r>
        <w:t xml:space="preserve"> aan onze leefomgeving</w:t>
      </w:r>
      <w:r w:rsidRPr="00B06082">
        <w:t>. Het wordt bewust</w:t>
      </w:r>
      <w:r>
        <w:t xml:space="preserve"> </w:t>
      </w:r>
      <w:r w:rsidRPr="00B06082">
        <w:t>en onbewust gekoesterd</w:t>
      </w:r>
      <w:r>
        <w:t xml:space="preserve">. </w:t>
      </w:r>
      <w:r w:rsidRPr="00B06082">
        <w:t>Erfgoed heeft daardoor ook onmiskenbaar toeristisch</w:t>
      </w:r>
      <w:r>
        <w:t xml:space="preserve"> </w:t>
      </w:r>
      <w:r w:rsidRPr="00B06082">
        <w:t xml:space="preserve">potentieel. Erfgoed </w:t>
      </w:r>
      <w:r>
        <w:t xml:space="preserve">brengt </w:t>
      </w:r>
      <w:r w:rsidR="00767EE2">
        <w:t xml:space="preserve">ook </w:t>
      </w:r>
      <w:r>
        <w:lastRenderedPageBreak/>
        <w:t xml:space="preserve">verhalen naar boven die </w:t>
      </w:r>
      <w:r w:rsidRPr="00B06082">
        <w:t xml:space="preserve">vaak uniek </w:t>
      </w:r>
      <w:r>
        <w:t xml:space="preserve">zijn voor de gemeenschap waarin ze tot stand zijn gekomen </w:t>
      </w:r>
      <w:r w:rsidRPr="00B06082">
        <w:t xml:space="preserve">en </w:t>
      </w:r>
      <w:r>
        <w:t xml:space="preserve">daardoor zijn ze ook </w:t>
      </w:r>
      <w:r w:rsidRPr="00B06082">
        <w:t>onvervangbaar. Het</w:t>
      </w:r>
      <w:r>
        <w:t xml:space="preserve"> </w:t>
      </w:r>
      <w:r w:rsidRPr="00B06082">
        <w:t>behoud ervan is dus</w:t>
      </w:r>
      <w:r>
        <w:t xml:space="preserve"> bijzonder belangrijk</w:t>
      </w:r>
      <w:r w:rsidRPr="00B06082">
        <w:t>.</w:t>
      </w:r>
      <w:r>
        <w:t xml:space="preserve"> Omgekeerd kan het</w:t>
      </w:r>
      <w:r w:rsidRPr="00B06082">
        <w:t xml:space="preserve"> herstel van erfgoedwaarden </w:t>
      </w:r>
      <w:r>
        <w:t>zorgen voor</w:t>
      </w:r>
      <w:r w:rsidRPr="00B06082">
        <w:t xml:space="preserve"> het herstel van de band met de</w:t>
      </w:r>
      <w:r>
        <w:t xml:space="preserve"> </w:t>
      </w:r>
      <w:r w:rsidRPr="00B06082">
        <w:t>omgeving</w:t>
      </w:r>
      <w:r w:rsidR="00603474">
        <w:t xml:space="preserve">. Een erfgoedvisie voor de site van de steenoven </w:t>
      </w:r>
      <w:r w:rsidR="00767EE2">
        <w:t xml:space="preserve">heeft niet alleen toeristische troeven maar zorgt ook voor een vernieuwde aandacht voor ons verleden. </w:t>
      </w:r>
    </w:p>
    <w:p w14:paraId="2410C55C" w14:textId="76464CBB" w:rsidR="009E6959" w:rsidRDefault="00767EE2" w:rsidP="005C51C9">
      <w:r>
        <w:t>Overigens zijn er heel wat n</w:t>
      </w:r>
      <w:r w:rsidR="00782120">
        <w:t>ieuwe impulsen v</w:t>
      </w:r>
      <w:r w:rsidR="00602297">
        <w:t>oor</w:t>
      </w:r>
      <w:r w:rsidR="00A37DFF">
        <w:t xml:space="preserve"> de combinatie toerisme/erfgoed </w:t>
      </w:r>
      <w:r w:rsidR="00782120">
        <w:t>vanuit Vlaanderen</w:t>
      </w:r>
      <w:r w:rsidR="00CE5D46">
        <w:t xml:space="preserve">. Denken we aan de ondersteuning voor onderhoudswerken en kleine projecten, de </w:t>
      </w:r>
      <w:r w:rsidR="005C51C9">
        <w:t xml:space="preserve">verschillende oproepen voor erfgoedpremies rond strategische thema’s </w:t>
      </w:r>
      <w:r w:rsidR="00556043">
        <w:t>(</w:t>
      </w:r>
      <w:r w:rsidR="005C51C9">
        <w:t xml:space="preserve">zoals </w:t>
      </w:r>
      <w:r w:rsidR="00556043">
        <w:t xml:space="preserve">bv </w:t>
      </w:r>
      <w:r w:rsidR="0028150B" w:rsidRPr="009E6959">
        <w:t>erfgoed en toerisme</w:t>
      </w:r>
      <w:r w:rsidR="00556043">
        <w:t xml:space="preserve">) of de grotere oproepen voor restauratieprojecten. </w:t>
      </w:r>
    </w:p>
    <w:p w14:paraId="687F8E4B" w14:textId="478B3717" w:rsidR="00F24056" w:rsidRDefault="00562ECF" w:rsidP="00EF4FD4">
      <w:r>
        <w:t xml:space="preserve">In bijzonder moet een erkenning als </w:t>
      </w:r>
      <w:r w:rsidR="00D712C8" w:rsidRPr="00103FAD">
        <w:t xml:space="preserve">ZEN-erfgoed </w:t>
      </w:r>
      <w:r>
        <w:t xml:space="preserve">worden overwogen. ZEN </w:t>
      </w:r>
      <w:r w:rsidR="00D712C8" w:rsidRPr="00103FAD">
        <w:t>staat voor erfgoed Zonder Economisch Nut. Dat wil zeggen dat de eigenaar of beheerder geen doorslaggevende economische opbrengst of nut heeft bij het gebruik en beheer ervan. </w:t>
      </w:r>
      <w:r>
        <w:t xml:space="preserve">Dergelijk </w:t>
      </w:r>
      <w:r w:rsidR="00D712C8" w:rsidRPr="00103FAD">
        <w:t>ZEN-erfgoed wordt formeel erkend in een </w:t>
      </w:r>
      <w:r w:rsidR="00D712C8" w:rsidRPr="00562ECF">
        <w:t>beheersplan</w:t>
      </w:r>
      <w:r w:rsidR="00D712C8" w:rsidRPr="00103FAD">
        <w:t>.</w:t>
      </w:r>
      <w:r w:rsidR="00921832">
        <w:t xml:space="preserve"> </w:t>
      </w:r>
      <w:r w:rsidR="00D712C8" w:rsidRPr="00921832">
        <w:t xml:space="preserve">Je kan een landschappelijk erfgoedelement als ZEN-erfgoed laten erkennen als het </w:t>
      </w:r>
      <w:r w:rsidR="00D712C8">
        <w:t>erfgoedwaarde</w:t>
      </w:r>
      <w:r w:rsidR="00921832">
        <w:t xml:space="preserve"> heeft, </w:t>
      </w:r>
      <w:r w:rsidR="00EF4FD4">
        <w:t>het element</w:t>
      </w:r>
      <w:r w:rsidR="00D712C8">
        <w:t xml:space="preserve"> zelf of het beheer ervan heeft geen doorslaggevend economisch nut</w:t>
      </w:r>
      <w:r w:rsidR="00EF4FD4">
        <w:t xml:space="preserve"> en als </w:t>
      </w:r>
      <w:r w:rsidR="00425A3E" w:rsidRPr="00A259CA">
        <w:t>h</w:t>
      </w:r>
      <w:r w:rsidR="00D712C8" w:rsidRPr="00A259CA">
        <w:t xml:space="preserve">et </w:t>
      </w:r>
      <w:r w:rsidR="00D712C8">
        <w:t xml:space="preserve">beheer van het element noodzakelijk </w:t>
      </w:r>
      <w:r w:rsidR="00EF4FD4">
        <w:t xml:space="preserve">is </w:t>
      </w:r>
      <w:r w:rsidR="00D712C8">
        <w:t>om de erfgoedwaarde in stand te houden, te versterken en/of te herstellen</w:t>
      </w:r>
      <w:r w:rsidR="00425A3E">
        <w:t>.</w:t>
      </w:r>
    </w:p>
    <w:p w14:paraId="77117DC9" w14:textId="4ED8A6B0" w:rsidR="00A05E1F" w:rsidRPr="0047750B" w:rsidRDefault="005E6E0D" w:rsidP="00F24056">
      <w:pPr>
        <w:pStyle w:val="Kop3"/>
      </w:pPr>
      <w:r>
        <w:t xml:space="preserve">Nieuwe mogelijkheden voor oude stortplaatsen </w:t>
      </w:r>
    </w:p>
    <w:p w14:paraId="3CDDC08A" w14:textId="42CD4DA3" w:rsidR="00031904" w:rsidRPr="000B29C8" w:rsidRDefault="000B29C8" w:rsidP="000B29C8">
      <w:r>
        <w:t xml:space="preserve">In Vlaanderen is nog </w:t>
      </w:r>
      <w:r w:rsidRPr="000B29C8">
        <w:t xml:space="preserve"> veel potentieel voor extra bos en hernieuwbare energieprojecten op oude stortplaatsen in Vlaanderen. </w:t>
      </w:r>
      <w:r>
        <w:t xml:space="preserve"> Daarom gaat </w:t>
      </w:r>
      <w:r w:rsidRPr="000B29C8">
        <w:t xml:space="preserve">OVAM samen met de lokale besturen en onder meer </w:t>
      </w:r>
      <w:r w:rsidR="00425A3E" w:rsidRPr="00425A3E">
        <w:rPr>
          <w:color w:val="C00000"/>
        </w:rPr>
        <w:t xml:space="preserve">de </w:t>
      </w:r>
      <w:r w:rsidRPr="000B29C8">
        <w:t>Vlaamse Instelling voor Technologisch Onderzoek (VITO) en Natuurpunt op zoek naar een zinvolle toekomstige invulling voor die gronden</w:t>
      </w:r>
      <w:r>
        <w:t xml:space="preserve">. Ook </w:t>
      </w:r>
      <w:r w:rsidR="00FB6578">
        <w:t xml:space="preserve">de oude stortplaats bij de site </w:t>
      </w:r>
      <w:r w:rsidR="00BC3D04">
        <w:t xml:space="preserve">van de steenoven </w:t>
      </w:r>
      <w:r w:rsidR="00FB6578">
        <w:t>biedt heel wat potentieel</w:t>
      </w:r>
      <w:r w:rsidR="00BC3D04">
        <w:t xml:space="preserve"> voor natuurontwikkeling. </w:t>
      </w:r>
    </w:p>
    <w:p w14:paraId="20D36A8C" w14:textId="051C75C5" w:rsidR="00C64701" w:rsidRPr="0047750B" w:rsidRDefault="005E6E0D" w:rsidP="00CD098B">
      <w:pPr>
        <w:pStyle w:val="Kop3"/>
      </w:pPr>
      <w:r>
        <w:t>Netwerk trage wegen wordt uitgebreid</w:t>
      </w:r>
    </w:p>
    <w:p w14:paraId="4C120C33" w14:textId="7919C020" w:rsidR="001F3888" w:rsidRPr="001778B6" w:rsidRDefault="004C1A88" w:rsidP="001778B6">
      <w:r>
        <w:t>Iedereen kent ze wel, die kleine paadjes tussen weides en bo</w:t>
      </w:r>
      <w:r w:rsidR="00970074">
        <w:t xml:space="preserve">s. De voorbije jaren zijn heel wat trage wegen in kaart gebracht en er wordt geprobeerd om het netwerk van trage wegen </w:t>
      </w:r>
      <w:r w:rsidR="00BC3D04">
        <w:t xml:space="preserve">te activeren en te bewaren voor de toekomst. </w:t>
      </w:r>
      <w:r w:rsidR="002631FB">
        <w:t xml:space="preserve">Ook langs de steenoven loopt het netwerk van trage wegen. Die site rond de oude steenbakkerij kan een ideale uitvalbasis zijn voor fietsers en wandelaars, waarbij we de lokale geschiedenis </w:t>
      </w:r>
      <w:r w:rsidR="002C262A">
        <w:t xml:space="preserve">gebruiken als verhaallijn en aantrekkelijk kader. Op die manier wordt de plek ook een </w:t>
      </w:r>
      <w:r w:rsidR="005417AA">
        <w:t xml:space="preserve">fantastische ‘toegangspoort’ tot het dorp met het </w:t>
      </w:r>
      <w:proofErr w:type="spellStart"/>
      <w:r w:rsidR="005417AA">
        <w:t>Schepenhuys</w:t>
      </w:r>
      <w:proofErr w:type="spellEnd"/>
      <w:r w:rsidR="005417AA">
        <w:t xml:space="preserve"> en het begraafpark als absolute troeven. </w:t>
      </w:r>
      <w:r w:rsidR="002C262A">
        <w:t xml:space="preserve">  </w:t>
      </w:r>
    </w:p>
    <w:p w14:paraId="780CBEDD" w14:textId="622919EF" w:rsidR="0028150B" w:rsidRPr="005E6E0D" w:rsidRDefault="005E6E0D" w:rsidP="00F24056">
      <w:pPr>
        <w:pStyle w:val="Kop3"/>
      </w:pPr>
      <w:r>
        <w:t>Beernem is een onroerend erfgoed -</w:t>
      </w:r>
      <w:r w:rsidR="0028150B" w:rsidRPr="005E6E0D">
        <w:t xml:space="preserve"> gemeente </w:t>
      </w:r>
    </w:p>
    <w:p w14:paraId="40520BDA" w14:textId="25A7A104" w:rsidR="0028150B" w:rsidRDefault="0028150B" w:rsidP="001778B6">
      <w:r w:rsidRPr="001778B6">
        <w:t xml:space="preserve">Een lokaal </w:t>
      </w:r>
      <w:proofErr w:type="spellStart"/>
      <w:r w:rsidRPr="001778B6">
        <w:t>onroerenderfgoedbeleid</w:t>
      </w:r>
      <w:proofErr w:type="spellEnd"/>
      <w:r w:rsidRPr="001778B6">
        <w:t xml:space="preserve"> start met de opmaak van een visie en een beleidsplan. </w:t>
      </w:r>
      <w:r w:rsidR="00AA0CC5">
        <w:t>Beernem moet werk maken van dat beleid. Dat betekent onder meer de uitwerking van</w:t>
      </w:r>
      <w:r w:rsidR="005417AA">
        <w:t xml:space="preserve"> </w:t>
      </w:r>
      <w:r w:rsidRPr="00031904">
        <w:t>een geïntegreerd erfgoedbeleidsplan dat aanknopingspunten heeft met bijvoorbeeld het gemeentelijk cultuurbeleid, het toerismebeleid en het vergunningen- en planningsbeleid.</w:t>
      </w:r>
      <w:r w:rsidR="006F5FD2">
        <w:t xml:space="preserve">  </w:t>
      </w:r>
      <w:r w:rsidR="00AB2763">
        <w:t xml:space="preserve">Basis blijft natuurlijk de opvolging van </w:t>
      </w:r>
      <w:r w:rsidRPr="00031904">
        <w:t>de instandhoudingsverplichting voor beschermd onroerend erfgoed</w:t>
      </w:r>
      <w:r w:rsidR="00AB2763">
        <w:t xml:space="preserve">.  We moeten </w:t>
      </w:r>
      <w:r w:rsidRPr="00031904">
        <w:t>het geïnventariseerd erfgoed en behoud en instandhouding ervan aanmoedigen.</w:t>
      </w:r>
      <w:r w:rsidR="00AB2763">
        <w:t xml:space="preserve"> </w:t>
      </w:r>
      <w:r w:rsidR="00AC0A37">
        <w:t xml:space="preserve"> </w:t>
      </w:r>
      <w:r w:rsidRPr="00031904">
        <w:t xml:space="preserve">Dreigt een beschermd goed te vervallen of vernield </w:t>
      </w:r>
      <w:r w:rsidR="00425A3E" w:rsidRPr="00880DAC">
        <w:t xml:space="preserve">te </w:t>
      </w:r>
      <w:r w:rsidRPr="00031904">
        <w:t>worden, dan ben je als lokaal bestuur in de mogelijkheid om over te gaan tot onteigening om redenen van algemeen nut. (</w:t>
      </w:r>
      <w:proofErr w:type="spellStart"/>
      <w:r w:rsidRPr="00031904">
        <w:t>Onroerenderfgoeddecreet</w:t>
      </w:r>
      <w:proofErr w:type="spellEnd"/>
      <w:r w:rsidRPr="00031904">
        <w:t xml:space="preserve"> </w:t>
      </w:r>
      <w:r w:rsidRPr="00AC0A37">
        <w:t>artikel 6.4.10</w:t>
      </w:r>
      <w:r w:rsidRPr="00031904">
        <w:t>)</w:t>
      </w:r>
      <w:r w:rsidR="00AC0A37">
        <w:t>. Maar in de eerste plaats moeten we</w:t>
      </w:r>
      <w:r w:rsidRPr="00031904">
        <w:t xml:space="preserve"> eigenaars ondersteunen</w:t>
      </w:r>
      <w:r w:rsidR="00AC0A37">
        <w:t xml:space="preserve"> en begeleiden</w:t>
      </w:r>
      <w:r w:rsidRPr="00031904">
        <w:t xml:space="preserve"> bij het opstellen van beheersplannen voor beschermd erfgoed.</w:t>
      </w:r>
      <w:r w:rsidR="00AC0A37">
        <w:t xml:space="preserve"> </w:t>
      </w:r>
    </w:p>
    <w:p w14:paraId="343C8634" w14:textId="77777777" w:rsidR="00F24056" w:rsidRPr="001778B6" w:rsidRDefault="00F24056" w:rsidP="001778B6"/>
    <w:p w14:paraId="44B43B51" w14:textId="2CEFF3B7" w:rsidR="007B5E12" w:rsidRPr="00DA06B4" w:rsidRDefault="007B5E12" w:rsidP="00366005">
      <w:pPr>
        <w:pStyle w:val="Lijstalinea"/>
        <w:rPr>
          <w:color w:val="FF0000"/>
        </w:rPr>
      </w:pPr>
    </w:p>
    <w:p w14:paraId="1DF25CC8" w14:textId="77777777" w:rsidR="007B5E12" w:rsidRPr="007B5E12" w:rsidRDefault="007B5E12" w:rsidP="007B5E12">
      <w:pPr>
        <w:pStyle w:val="Lijstalinea"/>
        <w:rPr>
          <w:color w:val="FF0000"/>
        </w:rPr>
      </w:pPr>
    </w:p>
    <w:p w14:paraId="602772A0" w14:textId="4CC68BC9" w:rsidR="007B5E12" w:rsidRDefault="007426F2" w:rsidP="00F24056">
      <w:pPr>
        <w:pStyle w:val="Kop1"/>
      </w:pPr>
      <w:r>
        <w:lastRenderedPageBreak/>
        <w:t xml:space="preserve">Verwijzingen </w:t>
      </w:r>
    </w:p>
    <w:p w14:paraId="122C524F" w14:textId="77777777" w:rsidR="007426F2" w:rsidRDefault="007426F2" w:rsidP="007426F2">
      <w:pPr>
        <w:pStyle w:val="Lijstalinea"/>
        <w:rPr>
          <w:u w:val="single"/>
        </w:rPr>
      </w:pPr>
    </w:p>
    <w:p w14:paraId="0B0B6F71" w14:textId="477C99FD" w:rsidR="007426F2" w:rsidRPr="007426F2" w:rsidRDefault="007426F2" w:rsidP="007426F2">
      <w:pPr>
        <w:rPr>
          <w:u w:val="single"/>
        </w:rPr>
      </w:pPr>
      <w:r w:rsidRPr="007426F2">
        <w:rPr>
          <w:u w:val="single"/>
        </w:rPr>
        <w:t xml:space="preserve">Gemeentelijke website </w:t>
      </w:r>
    </w:p>
    <w:p w14:paraId="50BEF6A6" w14:textId="77777777" w:rsidR="007426F2" w:rsidRPr="007426F2" w:rsidRDefault="007426F2" w:rsidP="007426F2">
      <w:pPr>
        <w:rPr>
          <w:sz w:val="18"/>
          <w:szCs w:val="18"/>
        </w:rPr>
      </w:pPr>
      <w:r w:rsidRPr="007426F2">
        <w:rPr>
          <w:i/>
          <w:iCs/>
          <w:sz w:val="18"/>
          <w:szCs w:val="18"/>
        </w:rPr>
        <w:t>“Hier zie je laatste restanten van de oude steenbakkerij “</w:t>
      </w:r>
      <w:proofErr w:type="spellStart"/>
      <w:r w:rsidRPr="007426F2">
        <w:rPr>
          <w:i/>
          <w:iCs/>
          <w:sz w:val="18"/>
          <w:szCs w:val="18"/>
        </w:rPr>
        <w:t>Tuileries</w:t>
      </w:r>
      <w:proofErr w:type="spellEnd"/>
      <w:r w:rsidRPr="007426F2">
        <w:rPr>
          <w:i/>
          <w:iCs/>
          <w:sz w:val="18"/>
          <w:szCs w:val="18"/>
        </w:rPr>
        <w:t xml:space="preserve"> de </w:t>
      </w:r>
      <w:proofErr w:type="spellStart"/>
      <w:r w:rsidRPr="007426F2">
        <w:rPr>
          <w:i/>
          <w:iCs/>
          <w:sz w:val="18"/>
          <w:szCs w:val="18"/>
        </w:rPr>
        <w:t>Briqueteries</w:t>
      </w:r>
      <w:proofErr w:type="spellEnd"/>
      <w:r w:rsidRPr="007426F2">
        <w:rPr>
          <w:i/>
          <w:iCs/>
          <w:sz w:val="18"/>
          <w:szCs w:val="18"/>
        </w:rPr>
        <w:t xml:space="preserve"> </w:t>
      </w:r>
      <w:proofErr w:type="spellStart"/>
      <w:r w:rsidRPr="007426F2">
        <w:rPr>
          <w:i/>
          <w:iCs/>
          <w:sz w:val="18"/>
          <w:szCs w:val="18"/>
        </w:rPr>
        <w:t>d’Oedelem</w:t>
      </w:r>
      <w:proofErr w:type="spellEnd"/>
      <w:r w:rsidRPr="007426F2">
        <w:rPr>
          <w:i/>
          <w:iCs/>
          <w:sz w:val="18"/>
          <w:szCs w:val="18"/>
        </w:rPr>
        <w:t>”. Enkel de machinekamer bleef bewaard. De directeurswoning, de droogloodsen, de trampsporen en de arbeiderswoningen zijn intussen verdwenen.</w:t>
      </w:r>
      <w:r w:rsidRPr="007426F2">
        <w:rPr>
          <w:i/>
          <w:iCs/>
          <w:sz w:val="18"/>
          <w:szCs w:val="18"/>
        </w:rPr>
        <w:br/>
        <w:t>De steenbakkerij liet een blijvende indruk na op het landschap. Op de heuvel werden sporen aangelegd. Op die sporen vervoerden karretjes de gewonnen klei naar de fabriek. Achter de heuvel werd de klei opgegraven uit de kleiputten die vol water stonden.</w:t>
      </w:r>
      <w:r w:rsidRPr="007426F2">
        <w:rPr>
          <w:i/>
          <w:iCs/>
          <w:sz w:val="18"/>
          <w:szCs w:val="18"/>
        </w:rPr>
        <w:br/>
        <w:t>De pannen en stenen werden te drogen gelegd in de droogloodsen. In 1968 werd de steenoven gesloten. Tijdens de Eerste Wereldoorlog werd Oedelem bezet door de Duitsers. Zij eisten werklieden uit Oedelem op. Enkele opgeëiste arbeiders werden tewerkgesteld in de steenbakkerij. In de gebouwen was een werkplaats ingericht waar bomen gezaagd werden. Het hout moest dienen voor de bouw van houten barakken.” (</w:t>
      </w:r>
      <w:hyperlink r:id="rId5" w:history="1">
        <w:r w:rsidRPr="007426F2">
          <w:rPr>
            <w:rStyle w:val="Hyperlink"/>
            <w:sz w:val="18"/>
            <w:szCs w:val="18"/>
          </w:rPr>
          <w:t>https://www.beernem.be/product/966/oedelem-tijdens-wo-i-de-steenbakkerij</w:t>
        </w:r>
      </w:hyperlink>
      <w:r w:rsidRPr="007426F2">
        <w:rPr>
          <w:sz w:val="18"/>
          <w:szCs w:val="18"/>
        </w:rPr>
        <w:t xml:space="preserve"> )</w:t>
      </w:r>
    </w:p>
    <w:p w14:paraId="702A520B" w14:textId="482F4B1A" w:rsidR="0077435A" w:rsidRDefault="0077435A" w:rsidP="0077435A">
      <w:pPr>
        <w:pStyle w:val="Kop1"/>
      </w:pPr>
    </w:p>
    <w:p w14:paraId="5BAF21F9" w14:textId="188E3D76" w:rsidR="007426F2" w:rsidRDefault="007426F2" w:rsidP="007426F2">
      <w:r w:rsidRPr="007426F2">
        <w:rPr>
          <w:u w:val="single"/>
        </w:rPr>
        <w:t>Beschermd monument</w:t>
      </w:r>
      <w:r w:rsidRPr="001778B6">
        <w:t xml:space="preserve"> </w:t>
      </w:r>
      <w:hyperlink r:id="rId6" w:history="1">
        <w:r w:rsidRPr="001778B6">
          <w:rPr>
            <w:rStyle w:val="Hyperlink"/>
          </w:rPr>
          <w:t xml:space="preserve">Pannen- en steenbakkerij </w:t>
        </w:r>
        <w:proofErr w:type="spellStart"/>
        <w:r w:rsidRPr="001778B6">
          <w:rPr>
            <w:rStyle w:val="Hyperlink"/>
          </w:rPr>
          <w:t>Tuileries</w:t>
        </w:r>
        <w:proofErr w:type="spellEnd"/>
        <w:r w:rsidRPr="001778B6">
          <w:rPr>
            <w:rStyle w:val="Hyperlink"/>
          </w:rPr>
          <w:t xml:space="preserve"> de </w:t>
        </w:r>
        <w:proofErr w:type="spellStart"/>
        <w:r w:rsidRPr="001778B6">
          <w:rPr>
            <w:rStyle w:val="Hyperlink"/>
          </w:rPr>
          <w:t>Briqueteries</w:t>
        </w:r>
        <w:proofErr w:type="spellEnd"/>
        <w:r w:rsidRPr="001778B6">
          <w:rPr>
            <w:rStyle w:val="Hyperlink"/>
          </w:rPr>
          <w:t xml:space="preserve"> </w:t>
        </w:r>
        <w:proofErr w:type="spellStart"/>
        <w:r w:rsidRPr="001778B6">
          <w:rPr>
            <w:rStyle w:val="Hyperlink"/>
          </w:rPr>
          <w:t>d'Oedelem</w:t>
        </w:r>
        <w:proofErr w:type="spellEnd"/>
      </w:hyperlink>
      <w:r>
        <w:t>.</w:t>
      </w:r>
      <w:r w:rsidRPr="001778B6">
        <w:t xml:space="preserve"> Deze bescherming is geldig sinds 13-10-1986 </w:t>
      </w:r>
    </w:p>
    <w:p w14:paraId="68B7444B" w14:textId="77777777" w:rsidR="007426F2" w:rsidRPr="00F766A5" w:rsidRDefault="007426F2" w:rsidP="007426F2">
      <w:pPr>
        <w:rPr>
          <w:i/>
          <w:iCs/>
          <w:sz w:val="18"/>
          <w:szCs w:val="18"/>
        </w:rPr>
      </w:pPr>
      <w:r w:rsidRPr="00F766A5">
        <w:rPr>
          <w:i/>
          <w:iCs/>
          <w:sz w:val="18"/>
          <w:szCs w:val="18"/>
        </w:rPr>
        <w:t>“Voormalige site van de pannen- en steenbakkerij "</w:t>
      </w:r>
      <w:proofErr w:type="spellStart"/>
      <w:r w:rsidRPr="00F766A5">
        <w:rPr>
          <w:i/>
          <w:iCs/>
          <w:sz w:val="18"/>
          <w:szCs w:val="18"/>
        </w:rPr>
        <w:t>Tuileries</w:t>
      </w:r>
      <w:proofErr w:type="spellEnd"/>
      <w:r w:rsidRPr="00F766A5">
        <w:rPr>
          <w:i/>
          <w:iCs/>
          <w:sz w:val="18"/>
          <w:szCs w:val="18"/>
        </w:rPr>
        <w:t xml:space="preserve"> de </w:t>
      </w:r>
      <w:proofErr w:type="spellStart"/>
      <w:r w:rsidRPr="00F766A5">
        <w:rPr>
          <w:i/>
          <w:iCs/>
          <w:sz w:val="18"/>
          <w:szCs w:val="18"/>
        </w:rPr>
        <w:t>Briqueteries</w:t>
      </w:r>
      <w:proofErr w:type="spellEnd"/>
      <w:r w:rsidRPr="00F766A5">
        <w:rPr>
          <w:i/>
          <w:iCs/>
          <w:sz w:val="18"/>
          <w:szCs w:val="18"/>
        </w:rPr>
        <w:t xml:space="preserve"> </w:t>
      </w:r>
      <w:proofErr w:type="spellStart"/>
      <w:r w:rsidRPr="00F766A5">
        <w:rPr>
          <w:i/>
          <w:iCs/>
          <w:sz w:val="18"/>
          <w:szCs w:val="18"/>
        </w:rPr>
        <w:t>d'Oedelem</w:t>
      </w:r>
      <w:proofErr w:type="spellEnd"/>
      <w:r w:rsidRPr="00F766A5">
        <w:rPr>
          <w:i/>
          <w:iCs/>
          <w:sz w:val="18"/>
          <w:szCs w:val="18"/>
        </w:rPr>
        <w:t xml:space="preserve">". Beschermd als monument bij M.B. van 13/10/1986. Opgericht als een industriële steenbakkerij met permanente oven. Met de sluiting van de fabriek in 1962 verdwenen de directeurswoning, de droogloodsen, de tramsporen en de arbeiderswoningen. Enkel de machinekamer is bewaard gebleven. </w:t>
      </w:r>
    </w:p>
    <w:p w14:paraId="59C3D9B2" w14:textId="77777777" w:rsidR="007426F2" w:rsidRPr="00A37DFF" w:rsidRDefault="007426F2" w:rsidP="007426F2">
      <w:pPr>
        <w:rPr>
          <w:i/>
          <w:iCs/>
        </w:rPr>
      </w:pPr>
      <w:r w:rsidRPr="00F766A5">
        <w:rPr>
          <w:i/>
          <w:iCs/>
          <w:sz w:val="18"/>
          <w:szCs w:val="18"/>
        </w:rPr>
        <w:t xml:space="preserve">De plaatselijke kleiwinning is nog op het terrein zichtbaar. De bevoorrading gebeurde via helling en spoor. Machinekamer. Bakstenen constructie onder pannen zadeldak. Aanwezigheid van een armgasmotor </w:t>
      </w:r>
      <w:proofErr w:type="spellStart"/>
      <w:r w:rsidRPr="00F766A5">
        <w:rPr>
          <w:i/>
          <w:iCs/>
          <w:sz w:val="18"/>
          <w:szCs w:val="18"/>
        </w:rPr>
        <w:t>Bollinckx</w:t>
      </w:r>
      <w:proofErr w:type="spellEnd"/>
      <w:r w:rsidRPr="00F766A5">
        <w:rPr>
          <w:i/>
          <w:iCs/>
          <w:sz w:val="18"/>
          <w:szCs w:val="18"/>
        </w:rPr>
        <w:t xml:space="preserve"> nummer 572 dateert van circa 1910. Horizontale </w:t>
      </w:r>
      <w:proofErr w:type="spellStart"/>
      <w:r w:rsidRPr="00F766A5">
        <w:rPr>
          <w:i/>
          <w:iCs/>
          <w:sz w:val="18"/>
          <w:szCs w:val="18"/>
        </w:rPr>
        <w:t>monocylinder</w:t>
      </w:r>
      <w:proofErr w:type="spellEnd"/>
      <w:r w:rsidRPr="00F766A5">
        <w:rPr>
          <w:i/>
          <w:iCs/>
          <w:sz w:val="18"/>
          <w:szCs w:val="18"/>
        </w:rPr>
        <w:t xml:space="preserve"> met groot vliegwiel en riemwiel op horizontale as. </w:t>
      </w:r>
      <w:proofErr w:type="spellStart"/>
      <w:r w:rsidRPr="00F766A5">
        <w:rPr>
          <w:i/>
          <w:iCs/>
          <w:sz w:val="18"/>
          <w:szCs w:val="18"/>
        </w:rPr>
        <w:t>Gazogeeninstalling</w:t>
      </w:r>
      <w:proofErr w:type="spellEnd"/>
      <w:r w:rsidRPr="00F766A5">
        <w:rPr>
          <w:i/>
          <w:iCs/>
          <w:sz w:val="18"/>
          <w:szCs w:val="18"/>
        </w:rPr>
        <w:t xml:space="preserve"> van het type Otto </w:t>
      </w:r>
      <w:proofErr w:type="spellStart"/>
      <w:r w:rsidRPr="00F766A5">
        <w:rPr>
          <w:i/>
          <w:iCs/>
          <w:sz w:val="18"/>
          <w:szCs w:val="18"/>
        </w:rPr>
        <w:t>Deutz</w:t>
      </w:r>
      <w:proofErr w:type="spellEnd"/>
      <w:r w:rsidRPr="00F766A5">
        <w:rPr>
          <w:i/>
          <w:iCs/>
          <w:sz w:val="18"/>
          <w:szCs w:val="18"/>
        </w:rPr>
        <w:t>". Dieselmotor "</w:t>
      </w:r>
      <w:proofErr w:type="spellStart"/>
      <w:r w:rsidRPr="00F766A5">
        <w:rPr>
          <w:i/>
          <w:iCs/>
          <w:sz w:val="18"/>
          <w:szCs w:val="18"/>
        </w:rPr>
        <w:t>Junkers</w:t>
      </w:r>
      <w:proofErr w:type="spellEnd"/>
      <w:r w:rsidRPr="00F766A5">
        <w:rPr>
          <w:i/>
          <w:iCs/>
          <w:sz w:val="18"/>
          <w:szCs w:val="18"/>
        </w:rPr>
        <w:t xml:space="preserve"> -</w:t>
      </w:r>
      <w:proofErr w:type="spellStart"/>
      <w:r w:rsidRPr="00F766A5">
        <w:rPr>
          <w:i/>
          <w:iCs/>
          <w:sz w:val="18"/>
          <w:szCs w:val="18"/>
        </w:rPr>
        <w:t>Dessau</w:t>
      </w:r>
      <w:proofErr w:type="spellEnd"/>
      <w:r w:rsidRPr="00F766A5">
        <w:rPr>
          <w:i/>
          <w:iCs/>
          <w:sz w:val="18"/>
          <w:szCs w:val="18"/>
        </w:rPr>
        <w:t xml:space="preserve">" 2 HK, nummer 3290 met toebehoren en stroomgenerator. Onder andere bestaande uit een verticale tweecilinder - dieselmotor.” </w:t>
      </w:r>
    </w:p>
    <w:p w14:paraId="49836372" w14:textId="77777777" w:rsidR="007426F2" w:rsidRPr="00A37DFF" w:rsidRDefault="007426F2" w:rsidP="007426F2">
      <w:pPr>
        <w:rPr>
          <w:i/>
          <w:iCs/>
        </w:rPr>
      </w:pPr>
      <w:r w:rsidRPr="001778B6">
        <w:t>Het besluit</w:t>
      </w:r>
      <w:r>
        <w:t xml:space="preserve"> is te lezen op </w:t>
      </w:r>
      <w:hyperlink r:id="rId7" w:tooltip="Bekijk dit besluit in de besluitendatabank" w:history="1">
        <w:r w:rsidRPr="001778B6">
          <w:rPr>
            <w:rStyle w:val="Hyperlink"/>
          </w:rPr>
          <w:t>Steenbakkerij met armgasmotor, dieselmotor, machinehuis en machinekamers</w:t>
        </w:r>
      </w:hyperlink>
      <w:r>
        <w:t xml:space="preserve"> (</w:t>
      </w:r>
      <w:r w:rsidRPr="001778B6">
        <w:t>definitieve beschermingsbesluiten: 13-10-1986  ID: 2207</w:t>
      </w:r>
      <w:r>
        <w:t>)</w:t>
      </w:r>
    </w:p>
    <w:p w14:paraId="508AE7D3" w14:textId="77777777" w:rsidR="007426F2" w:rsidRDefault="007426F2" w:rsidP="007426F2">
      <w:pPr>
        <w:pStyle w:val="Lijstalinea"/>
      </w:pPr>
    </w:p>
    <w:p w14:paraId="7BEC7A91" w14:textId="77777777" w:rsidR="007426F2" w:rsidRDefault="007426F2" w:rsidP="007426F2">
      <w:r w:rsidRPr="007426F2">
        <w:rPr>
          <w:u w:val="single"/>
        </w:rPr>
        <w:t>Vastgesteld bouwkundig erfgoed</w:t>
      </w:r>
      <w:r w:rsidRPr="001778B6">
        <w:t xml:space="preserve"> </w:t>
      </w:r>
      <w:hyperlink r:id="rId8" w:history="1">
        <w:r w:rsidRPr="001778B6">
          <w:rPr>
            <w:rStyle w:val="Hyperlink"/>
          </w:rPr>
          <w:t xml:space="preserve">Pannen- en steenbakkerij </w:t>
        </w:r>
        <w:proofErr w:type="spellStart"/>
        <w:r w:rsidRPr="001778B6">
          <w:rPr>
            <w:rStyle w:val="Hyperlink"/>
          </w:rPr>
          <w:t>Tuileries</w:t>
        </w:r>
        <w:proofErr w:type="spellEnd"/>
        <w:r w:rsidRPr="001778B6">
          <w:rPr>
            <w:rStyle w:val="Hyperlink"/>
          </w:rPr>
          <w:t xml:space="preserve"> de </w:t>
        </w:r>
        <w:proofErr w:type="spellStart"/>
        <w:r w:rsidRPr="001778B6">
          <w:rPr>
            <w:rStyle w:val="Hyperlink"/>
          </w:rPr>
          <w:t>Briqueteries</w:t>
        </w:r>
        <w:proofErr w:type="spellEnd"/>
        <w:r w:rsidRPr="001778B6">
          <w:rPr>
            <w:rStyle w:val="Hyperlink"/>
          </w:rPr>
          <w:t xml:space="preserve"> </w:t>
        </w:r>
        <w:proofErr w:type="spellStart"/>
        <w:r w:rsidRPr="001778B6">
          <w:rPr>
            <w:rStyle w:val="Hyperlink"/>
          </w:rPr>
          <w:t>d'Oedelem</w:t>
        </w:r>
        <w:proofErr w:type="spellEnd"/>
      </w:hyperlink>
      <w:r w:rsidRPr="001778B6">
        <w:t xml:space="preserve"> Deze vaststelling is geldig sinds 14-09-2009 </w:t>
      </w:r>
    </w:p>
    <w:p w14:paraId="3A27029D" w14:textId="77777777" w:rsidR="007426F2" w:rsidRPr="00A37DFF" w:rsidRDefault="007426F2" w:rsidP="007426F2">
      <w:pPr>
        <w:rPr>
          <w:i/>
          <w:iCs/>
        </w:rPr>
      </w:pPr>
      <w:r w:rsidRPr="00AA7FF9">
        <w:rPr>
          <w:sz w:val="18"/>
          <w:szCs w:val="18"/>
        </w:rPr>
        <w:t>“</w:t>
      </w:r>
      <w:r w:rsidRPr="00AA7FF9">
        <w:rPr>
          <w:i/>
          <w:iCs/>
          <w:sz w:val="18"/>
          <w:szCs w:val="18"/>
        </w:rPr>
        <w:t xml:space="preserve">De voormalige site van de pannen- en steenbakkerij </w:t>
      </w:r>
      <w:proofErr w:type="spellStart"/>
      <w:r w:rsidRPr="00AA7FF9">
        <w:rPr>
          <w:i/>
          <w:iCs/>
          <w:sz w:val="18"/>
          <w:szCs w:val="18"/>
        </w:rPr>
        <w:t>Tuileries</w:t>
      </w:r>
      <w:proofErr w:type="spellEnd"/>
      <w:r w:rsidRPr="00AA7FF9">
        <w:rPr>
          <w:i/>
          <w:iCs/>
          <w:sz w:val="18"/>
          <w:szCs w:val="18"/>
        </w:rPr>
        <w:t xml:space="preserve"> de </w:t>
      </w:r>
      <w:proofErr w:type="spellStart"/>
      <w:r w:rsidRPr="00AA7FF9">
        <w:rPr>
          <w:i/>
          <w:iCs/>
          <w:sz w:val="18"/>
          <w:szCs w:val="18"/>
        </w:rPr>
        <w:t>Briqueteries</w:t>
      </w:r>
      <w:proofErr w:type="spellEnd"/>
      <w:r w:rsidRPr="00AA7FF9">
        <w:rPr>
          <w:i/>
          <w:iCs/>
          <w:sz w:val="18"/>
          <w:szCs w:val="18"/>
        </w:rPr>
        <w:t xml:space="preserve"> </w:t>
      </w:r>
      <w:proofErr w:type="spellStart"/>
      <w:r w:rsidRPr="00AA7FF9">
        <w:rPr>
          <w:i/>
          <w:iCs/>
          <w:sz w:val="18"/>
          <w:szCs w:val="18"/>
        </w:rPr>
        <w:t>d'Oedelem</w:t>
      </w:r>
      <w:proofErr w:type="spellEnd"/>
      <w:r w:rsidRPr="00AA7FF9">
        <w:rPr>
          <w:i/>
          <w:iCs/>
          <w:sz w:val="18"/>
          <w:szCs w:val="18"/>
        </w:rPr>
        <w:t xml:space="preserve">, is beschermd als monument. Steenbakkerij, met name de armgasmotor </w:t>
      </w:r>
      <w:proofErr w:type="spellStart"/>
      <w:r w:rsidRPr="00AA7FF9">
        <w:rPr>
          <w:i/>
          <w:iCs/>
          <w:sz w:val="18"/>
          <w:szCs w:val="18"/>
        </w:rPr>
        <w:t>Bollinckx</w:t>
      </w:r>
      <w:proofErr w:type="spellEnd"/>
      <w:r w:rsidRPr="00AA7FF9">
        <w:rPr>
          <w:i/>
          <w:iCs/>
          <w:sz w:val="18"/>
          <w:szCs w:val="18"/>
        </w:rPr>
        <w:t xml:space="preserve"> nr. 572 met volledige </w:t>
      </w:r>
      <w:proofErr w:type="spellStart"/>
      <w:r w:rsidRPr="00AA7FF9">
        <w:rPr>
          <w:i/>
          <w:iCs/>
          <w:sz w:val="18"/>
          <w:szCs w:val="18"/>
        </w:rPr>
        <w:t>gazogeeninstallatie</w:t>
      </w:r>
      <w:proofErr w:type="spellEnd"/>
      <w:r w:rsidRPr="00AA7FF9">
        <w:rPr>
          <w:i/>
          <w:iCs/>
          <w:sz w:val="18"/>
          <w:szCs w:val="18"/>
        </w:rPr>
        <w:t xml:space="preserve"> van het type Otto </w:t>
      </w:r>
      <w:proofErr w:type="spellStart"/>
      <w:r w:rsidRPr="00AA7FF9">
        <w:rPr>
          <w:i/>
          <w:iCs/>
          <w:sz w:val="18"/>
          <w:szCs w:val="18"/>
        </w:rPr>
        <w:t>Deutz</w:t>
      </w:r>
      <w:proofErr w:type="spellEnd"/>
      <w:r w:rsidRPr="00AA7FF9">
        <w:rPr>
          <w:i/>
          <w:iCs/>
          <w:sz w:val="18"/>
          <w:szCs w:val="18"/>
        </w:rPr>
        <w:t xml:space="preserve">, de dieselmotor </w:t>
      </w:r>
      <w:proofErr w:type="spellStart"/>
      <w:r w:rsidRPr="00AA7FF9">
        <w:rPr>
          <w:i/>
          <w:iCs/>
          <w:sz w:val="18"/>
          <w:szCs w:val="18"/>
        </w:rPr>
        <w:t>Junkers-Dessau</w:t>
      </w:r>
      <w:proofErr w:type="spellEnd"/>
      <w:r w:rsidRPr="00AA7FF9">
        <w:rPr>
          <w:i/>
          <w:iCs/>
          <w:sz w:val="18"/>
          <w:szCs w:val="18"/>
        </w:rPr>
        <w:t xml:space="preserve"> 2 HK 60, nr. 3290 met toebehoren en stroomgenerator </w:t>
      </w:r>
      <w:proofErr w:type="spellStart"/>
      <w:r w:rsidRPr="00AA7FF9">
        <w:rPr>
          <w:i/>
          <w:iCs/>
          <w:sz w:val="18"/>
          <w:szCs w:val="18"/>
        </w:rPr>
        <w:t>Constructions</w:t>
      </w:r>
      <w:proofErr w:type="spellEnd"/>
      <w:r w:rsidRPr="00AA7FF9">
        <w:rPr>
          <w:i/>
          <w:iCs/>
          <w:sz w:val="18"/>
          <w:szCs w:val="18"/>
        </w:rPr>
        <w:t xml:space="preserve"> ER. </w:t>
      </w:r>
      <w:proofErr w:type="spellStart"/>
      <w:r w:rsidRPr="00AA7FF9">
        <w:rPr>
          <w:i/>
          <w:iCs/>
          <w:sz w:val="18"/>
          <w:szCs w:val="18"/>
        </w:rPr>
        <w:t>Oerlikon</w:t>
      </w:r>
      <w:proofErr w:type="spellEnd"/>
      <w:r w:rsidRPr="00AA7FF9">
        <w:rPr>
          <w:i/>
          <w:iCs/>
          <w:sz w:val="18"/>
          <w:szCs w:val="18"/>
        </w:rPr>
        <w:t xml:space="preserve">, nr. 332 649 (850 </w:t>
      </w:r>
      <w:proofErr w:type="spellStart"/>
      <w:r w:rsidRPr="00AA7FF9">
        <w:rPr>
          <w:i/>
          <w:iCs/>
          <w:sz w:val="18"/>
          <w:szCs w:val="18"/>
        </w:rPr>
        <w:t>omw</w:t>
      </w:r>
      <w:proofErr w:type="spellEnd"/>
      <w:r w:rsidRPr="00AA7FF9">
        <w:rPr>
          <w:i/>
          <w:iCs/>
          <w:sz w:val="18"/>
          <w:szCs w:val="18"/>
        </w:rPr>
        <w:t>./min.), het machinehuis met alle toebehoren en de machinekamers, is beschermd als monument omwille van het algemeen belang gevormd door de industrieel-archeologische waarde.”</w:t>
      </w:r>
    </w:p>
    <w:p w14:paraId="059C1748" w14:textId="77777777" w:rsidR="007426F2" w:rsidRDefault="007426F2" w:rsidP="007426F2">
      <w:pPr>
        <w:pStyle w:val="Lijstalinea"/>
        <w:rPr>
          <w:u w:val="single"/>
        </w:rPr>
      </w:pPr>
    </w:p>
    <w:p w14:paraId="5035DB41" w14:textId="77777777" w:rsidR="007426F2" w:rsidRPr="007426F2" w:rsidRDefault="007426F2" w:rsidP="007426F2">
      <w:pPr>
        <w:rPr>
          <w:u w:val="single"/>
        </w:rPr>
      </w:pPr>
      <w:r w:rsidRPr="007426F2">
        <w:rPr>
          <w:u w:val="single"/>
        </w:rPr>
        <w:t>Bibliografie</w:t>
      </w:r>
    </w:p>
    <w:p w14:paraId="6F89B83D" w14:textId="77777777" w:rsidR="007426F2" w:rsidRPr="007426F2" w:rsidRDefault="007426F2" w:rsidP="006307BD">
      <w:pPr>
        <w:pStyle w:val="Lijstalinea"/>
        <w:numPr>
          <w:ilvl w:val="0"/>
          <w:numId w:val="12"/>
        </w:numPr>
        <w:ind w:left="360"/>
      </w:pPr>
      <w:proofErr w:type="spellStart"/>
      <w:r w:rsidRPr="007426F2">
        <w:t>Gilté</w:t>
      </w:r>
      <w:proofErr w:type="spellEnd"/>
      <w:r w:rsidRPr="007426F2">
        <w:t xml:space="preserve"> S., Inventaris van het bouwkundig erfgoed, Provincie West-Vlaanderen, Gemeente Beernem, Deelgemeenten Beernem, Oedelem en Sint-Joris, 2007, </w:t>
      </w:r>
      <w:hyperlink r:id="rId9" w:tgtFrame="_blank" w:history="1">
        <w:r w:rsidRPr="007426F2">
          <w:rPr>
            <w:rStyle w:val="Hyperlink"/>
          </w:rPr>
          <w:t>https://inventaris.onroerenderfgoed.be/dibe/relict/89247</w:t>
        </w:r>
      </w:hyperlink>
      <w:r w:rsidRPr="007426F2">
        <w:t xml:space="preserve">, </w:t>
      </w:r>
      <w:proofErr w:type="spellStart"/>
      <w:r w:rsidRPr="007426F2">
        <w:t>retrieved</w:t>
      </w:r>
      <w:proofErr w:type="spellEnd"/>
      <w:r w:rsidRPr="007426F2">
        <w:t xml:space="preserve"> september 24, 2014.</w:t>
      </w:r>
    </w:p>
    <w:p w14:paraId="116DFDDD" w14:textId="77777777" w:rsidR="007426F2" w:rsidRPr="007426F2" w:rsidRDefault="007426F2" w:rsidP="006307BD">
      <w:pPr>
        <w:pStyle w:val="Lijstalinea"/>
        <w:numPr>
          <w:ilvl w:val="0"/>
          <w:numId w:val="12"/>
        </w:numPr>
        <w:ind w:left="360"/>
      </w:pPr>
      <w:r w:rsidRPr="007426F2">
        <w:t>Matthijs E., Beernem, Oedelem en Sint-Joris bezet… (deel 1-5), publicatie jaarboek Bos- en Beverveld, 2003-2007.</w:t>
      </w:r>
    </w:p>
    <w:p w14:paraId="43B0CAF2" w14:textId="77777777" w:rsidR="007426F2" w:rsidRPr="007426F2" w:rsidRDefault="007426F2" w:rsidP="006307BD">
      <w:pPr>
        <w:pStyle w:val="Lijstalinea"/>
        <w:numPr>
          <w:ilvl w:val="0"/>
          <w:numId w:val="12"/>
        </w:numPr>
        <w:ind w:left="360"/>
      </w:pPr>
      <w:r w:rsidRPr="007426F2">
        <w:t>ARCHIEF RUIMTELIJKE ORDENING WEST-VLAANDEREN - ONROEREND ERFGOED, DW000519.</w:t>
      </w:r>
    </w:p>
    <w:p w14:paraId="70668093" w14:textId="77777777" w:rsidR="007426F2" w:rsidRPr="001778B6" w:rsidRDefault="007426F2" w:rsidP="006307BD">
      <w:pPr>
        <w:pStyle w:val="Lijstalinea"/>
        <w:numPr>
          <w:ilvl w:val="0"/>
          <w:numId w:val="12"/>
        </w:numPr>
        <w:ind w:left="360"/>
      </w:pPr>
      <w:r w:rsidRPr="007426F2">
        <w:lastRenderedPageBreak/>
        <w:t xml:space="preserve">BONAMIE D., Sporen in het </w:t>
      </w:r>
      <w:proofErr w:type="spellStart"/>
      <w:r w:rsidRPr="007426F2">
        <w:t>Oedelemse</w:t>
      </w:r>
      <w:proofErr w:type="spellEnd"/>
      <w:r w:rsidRPr="007426F2">
        <w:t xml:space="preserve"> dorpslandschap, in Brochure Open Monumentendag Vlaanderen 2003. Gemeente Beernem, Beernem, 2003, p. 3</w:t>
      </w:r>
      <w:r w:rsidRPr="001778B6">
        <w:t>1.</w:t>
      </w:r>
    </w:p>
    <w:p w14:paraId="275F7F5D" w14:textId="77777777" w:rsidR="007426F2" w:rsidRDefault="007426F2" w:rsidP="006307BD">
      <w:pPr>
        <w:pStyle w:val="Lijstalinea"/>
        <w:numPr>
          <w:ilvl w:val="0"/>
          <w:numId w:val="11"/>
        </w:numPr>
        <w:ind w:left="360"/>
      </w:pPr>
      <w:r w:rsidRPr="001778B6">
        <w:t xml:space="preserve">VAN WONTERGHEM E., Steenbakkerijen te Oedelem, Brochure Open Monumentendag Vlaanderen 2003. Gemeente Beernem, Beernem, 2003, p. 15-19. </w:t>
      </w:r>
    </w:p>
    <w:p w14:paraId="15A5E549" w14:textId="77777777" w:rsidR="007426F2" w:rsidRPr="001778B6" w:rsidRDefault="007426F2" w:rsidP="007426F2"/>
    <w:p w14:paraId="00B93190" w14:textId="77777777" w:rsidR="007426F2" w:rsidRPr="007426F2" w:rsidRDefault="007426F2" w:rsidP="007426F2"/>
    <w:p w14:paraId="066596B8" w14:textId="0D3957C1" w:rsidR="006251C8" w:rsidRPr="001778B6" w:rsidRDefault="00122A64" w:rsidP="0077435A">
      <w:pPr>
        <w:pStyle w:val="Kop1"/>
      </w:pPr>
      <w:r>
        <w:t>Voorstel</w:t>
      </w:r>
      <w:r w:rsidR="0048463F" w:rsidRPr="001778B6">
        <w:t xml:space="preserve"> g</w:t>
      </w:r>
      <w:r w:rsidR="001F3888" w:rsidRPr="001778B6">
        <w:t>emeenteraads</w:t>
      </w:r>
      <w:r w:rsidR="0048463F" w:rsidRPr="001778B6">
        <w:t>b</w:t>
      </w:r>
      <w:r w:rsidR="006251C8" w:rsidRPr="001778B6">
        <w:t xml:space="preserve">eslissing </w:t>
      </w:r>
    </w:p>
    <w:p w14:paraId="73BA1868" w14:textId="77777777" w:rsidR="0048463F" w:rsidRPr="001778B6" w:rsidRDefault="0048463F" w:rsidP="001778B6"/>
    <w:p w14:paraId="57E818F0" w14:textId="26B5D323" w:rsidR="00E67A1C" w:rsidRPr="001778B6" w:rsidRDefault="00B97D64" w:rsidP="001778B6">
      <w:r w:rsidRPr="001778B6">
        <w:t>Art</w:t>
      </w:r>
      <w:r w:rsidR="00E67A1C" w:rsidRPr="001778B6">
        <w:t>.</w:t>
      </w:r>
      <w:r w:rsidRPr="001778B6">
        <w:t xml:space="preserve"> 1:</w:t>
      </w:r>
      <w:r w:rsidR="00E67A1C" w:rsidRPr="001778B6">
        <w:t xml:space="preserve">  Een geïntegreerde beleidsvisie te ontwikkelen voor het bewaren, ontsluiten en versterken van het cultuurhistorisch en erfgoedkundig patrimonium rond het klei- en steenbakken in de gemeente Beernem;   </w:t>
      </w:r>
    </w:p>
    <w:p w14:paraId="7E118CD8" w14:textId="28719ED0" w:rsidR="00E67A1C" w:rsidRPr="001778B6" w:rsidRDefault="00E67A1C" w:rsidP="001778B6">
      <w:r w:rsidRPr="001778B6">
        <w:t xml:space="preserve">Art. 2:  Een toekomstvisie te ontwikkelen voor de site en omgeving van de Steenbakkerij in Oedelem met aandacht voor de verschillende beleidsvelden als erfgoed, cultuur, toerisme, mobiliteit en het landschapsbeleid; </w:t>
      </w:r>
    </w:p>
    <w:p w14:paraId="02553CA0" w14:textId="5F00349C" w:rsidR="00E67A1C" w:rsidRPr="001778B6" w:rsidRDefault="00E67A1C" w:rsidP="001778B6">
      <w:r w:rsidRPr="001778B6">
        <w:t>Art. 3: In het kader van die beleids- en toekomstvisieontwikkeling een stuurgroep op te zetten met onder meer vertegenwoordigers van de relevante administraties, adviesraden, experten, eigenaars, gemeenteraad en andere betrokkenen;</w:t>
      </w:r>
    </w:p>
    <w:p w14:paraId="1B0366DF" w14:textId="378174EB" w:rsidR="00E67A1C" w:rsidRPr="001778B6" w:rsidRDefault="00E67A1C" w:rsidP="001778B6">
      <w:r w:rsidRPr="001778B6">
        <w:t>Art. 4: Een haalbaarheidsstudie voor deze site te laten uitvoeren waarbij naast de knelpunten en drempels ook de verschillende opportuniteiten en mogelijkheden inzake ondersteuning en instrumenten in kaart worden gebracht;</w:t>
      </w:r>
    </w:p>
    <w:p w14:paraId="6C8E3AF3" w14:textId="6F642996" w:rsidR="00E67A1C" w:rsidRPr="001778B6" w:rsidRDefault="00E67A1C" w:rsidP="001778B6">
      <w:r w:rsidRPr="001778B6">
        <w:t xml:space="preserve">Art. 5: Op korte termijn de staat van het beschermd monument de steenbakkerij in Oedelem na te gaan, de instandhoudingsverplichting voor de beschermde site op te volgen en in dien nodig en in overleg eigenaars met de eigenaars de gepaste stappen te ondernemen om deze instandhouding te verzekeren. </w:t>
      </w:r>
    </w:p>
    <w:p w14:paraId="453DDF84" w14:textId="77777777" w:rsidR="00917D8A" w:rsidRDefault="00917D8A" w:rsidP="00917D8A">
      <w:pPr>
        <w:jc w:val="right"/>
        <w:rPr>
          <w:rFonts w:cstheme="minorHAnsi"/>
        </w:rPr>
      </w:pPr>
    </w:p>
    <w:p w14:paraId="7816AC29" w14:textId="4B34D78B" w:rsidR="0048463F" w:rsidRPr="00917D8A" w:rsidRDefault="00917D8A" w:rsidP="00917D8A">
      <w:pPr>
        <w:jc w:val="right"/>
        <w:rPr>
          <w:sz w:val="44"/>
          <w:szCs w:val="44"/>
        </w:rPr>
      </w:pPr>
      <w:r w:rsidRPr="00917D8A">
        <w:rPr>
          <w:rFonts w:cstheme="minorHAnsi"/>
          <w:sz w:val="44"/>
          <w:szCs w:val="44"/>
        </w:rPr>
        <w:t>▪</w:t>
      </w:r>
    </w:p>
    <w:sectPr w:rsidR="0048463F" w:rsidRPr="00917D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C0785"/>
    <w:multiLevelType w:val="hybridMultilevel"/>
    <w:tmpl w:val="42F63F08"/>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1A1F5CAC"/>
    <w:multiLevelType w:val="hybridMultilevel"/>
    <w:tmpl w:val="9B802B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1AD2D61"/>
    <w:multiLevelType w:val="hybridMultilevel"/>
    <w:tmpl w:val="5388EE3E"/>
    <w:lvl w:ilvl="0" w:tplc="056C675A">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4731450"/>
    <w:multiLevelType w:val="multilevel"/>
    <w:tmpl w:val="CFDCE81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744FC2"/>
    <w:multiLevelType w:val="multilevel"/>
    <w:tmpl w:val="0F5478C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B07B2A"/>
    <w:multiLevelType w:val="multilevel"/>
    <w:tmpl w:val="A86E125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D04FCB"/>
    <w:multiLevelType w:val="multilevel"/>
    <w:tmpl w:val="B74461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F54F05"/>
    <w:multiLevelType w:val="hybridMultilevel"/>
    <w:tmpl w:val="6888BB2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1DD79A4"/>
    <w:multiLevelType w:val="hybridMultilevel"/>
    <w:tmpl w:val="F6C6C798"/>
    <w:lvl w:ilvl="0" w:tplc="056C675A">
      <w:start w:val="4"/>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9D24AC1"/>
    <w:multiLevelType w:val="multilevel"/>
    <w:tmpl w:val="04823B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ACE05E9"/>
    <w:multiLevelType w:val="hybridMultilevel"/>
    <w:tmpl w:val="925AFDA6"/>
    <w:lvl w:ilvl="0" w:tplc="9850C492">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0307B0C"/>
    <w:multiLevelType w:val="hybridMultilevel"/>
    <w:tmpl w:val="1F161AB8"/>
    <w:lvl w:ilvl="0" w:tplc="056C675A">
      <w:start w:val="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9502DB2"/>
    <w:multiLevelType w:val="hybridMultilevel"/>
    <w:tmpl w:val="11F8B69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17321191">
    <w:abstractNumId w:val="1"/>
  </w:num>
  <w:num w:numId="2" w16cid:durableId="1407335448">
    <w:abstractNumId w:val="11"/>
  </w:num>
  <w:num w:numId="3" w16cid:durableId="106698243">
    <w:abstractNumId w:val="0"/>
  </w:num>
  <w:num w:numId="4" w16cid:durableId="861288382">
    <w:abstractNumId w:val="12"/>
  </w:num>
  <w:num w:numId="5" w16cid:durableId="296960818">
    <w:abstractNumId w:val="7"/>
  </w:num>
  <w:num w:numId="6" w16cid:durableId="1864323210">
    <w:abstractNumId w:val="9"/>
  </w:num>
  <w:num w:numId="7" w16cid:durableId="1351108576">
    <w:abstractNumId w:val="5"/>
  </w:num>
  <w:num w:numId="8" w16cid:durableId="210651307">
    <w:abstractNumId w:val="4"/>
  </w:num>
  <w:num w:numId="9" w16cid:durableId="170150429">
    <w:abstractNumId w:val="3"/>
  </w:num>
  <w:num w:numId="10" w16cid:durableId="2133746794">
    <w:abstractNumId w:val="10"/>
  </w:num>
  <w:num w:numId="11" w16cid:durableId="1818109601">
    <w:abstractNumId w:val="8"/>
  </w:num>
  <w:num w:numId="12" w16cid:durableId="1420171683">
    <w:abstractNumId w:val="2"/>
  </w:num>
  <w:num w:numId="13" w16cid:durableId="18063331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1C8"/>
    <w:rsid w:val="0001301F"/>
    <w:rsid w:val="000249D7"/>
    <w:rsid w:val="00031904"/>
    <w:rsid w:val="00041559"/>
    <w:rsid w:val="0004160F"/>
    <w:rsid w:val="00046662"/>
    <w:rsid w:val="00051C45"/>
    <w:rsid w:val="00055EBD"/>
    <w:rsid w:val="00057FDD"/>
    <w:rsid w:val="00062D18"/>
    <w:rsid w:val="000765E4"/>
    <w:rsid w:val="00083923"/>
    <w:rsid w:val="00086CF7"/>
    <w:rsid w:val="000874DA"/>
    <w:rsid w:val="000A0CB6"/>
    <w:rsid w:val="000A0FE6"/>
    <w:rsid w:val="000A6502"/>
    <w:rsid w:val="000A6D97"/>
    <w:rsid w:val="000B2971"/>
    <w:rsid w:val="000B29C8"/>
    <w:rsid w:val="000B3420"/>
    <w:rsid w:val="000B5F45"/>
    <w:rsid w:val="000B71EC"/>
    <w:rsid w:val="000C5C4A"/>
    <w:rsid w:val="000E056D"/>
    <w:rsid w:val="000F5448"/>
    <w:rsid w:val="0010115F"/>
    <w:rsid w:val="00103FAD"/>
    <w:rsid w:val="001152E3"/>
    <w:rsid w:val="00115CF7"/>
    <w:rsid w:val="00121DB9"/>
    <w:rsid w:val="00122A64"/>
    <w:rsid w:val="00127953"/>
    <w:rsid w:val="00127D73"/>
    <w:rsid w:val="001350E4"/>
    <w:rsid w:val="00135C69"/>
    <w:rsid w:val="001367A6"/>
    <w:rsid w:val="001441B9"/>
    <w:rsid w:val="001530AB"/>
    <w:rsid w:val="00155667"/>
    <w:rsid w:val="001561DD"/>
    <w:rsid w:val="00165C00"/>
    <w:rsid w:val="0017058A"/>
    <w:rsid w:val="001778B6"/>
    <w:rsid w:val="001916C7"/>
    <w:rsid w:val="001A7ED8"/>
    <w:rsid w:val="001C516D"/>
    <w:rsid w:val="001C5C7F"/>
    <w:rsid w:val="001D4EE7"/>
    <w:rsid w:val="001D6B90"/>
    <w:rsid w:val="001E5B38"/>
    <w:rsid w:val="001F2E30"/>
    <w:rsid w:val="001F3888"/>
    <w:rsid w:val="001F77D1"/>
    <w:rsid w:val="00202B1E"/>
    <w:rsid w:val="002060A0"/>
    <w:rsid w:val="00206876"/>
    <w:rsid w:val="002135BD"/>
    <w:rsid w:val="002140F3"/>
    <w:rsid w:val="002147C0"/>
    <w:rsid w:val="002171D1"/>
    <w:rsid w:val="00220958"/>
    <w:rsid w:val="00220AB6"/>
    <w:rsid w:val="0022147D"/>
    <w:rsid w:val="00223F04"/>
    <w:rsid w:val="0022645C"/>
    <w:rsid w:val="0023369B"/>
    <w:rsid w:val="00235F44"/>
    <w:rsid w:val="00237FC3"/>
    <w:rsid w:val="00246421"/>
    <w:rsid w:val="00246524"/>
    <w:rsid w:val="00247707"/>
    <w:rsid w:val="00262D84"/>
    <w:rsid w:val="002631FB"/>
    <w:rsid w:val="0026378F"/>
    <w:rsid w:val="00264BDB"/>
    <w:rsid w:val="002652D3"/>
    <w:rsid w:val="0026725E"/>
    <w:rsid w:val="00270211"/>
    <w:rsid w:val="0027240A"/>
    <w:rsid w:val="00276814"/>
    <w:rsid w:val="0028150B"/>
    <w:rsid w:val="00291682"/>
    <w:rsid w:val="002920D7"/>
    <w:rsid w:val="00293E36"/>
    <w:rsid w:val="002A05C2"/>
    <w:rsid w:val="002A22BB"/>
    <w:rsid w:val="002A6087"/>
    <w:rsid w:val="002B2024"/>
    <w:rsid w:val="002B3E89"/>
    <w:rsid w:val="002B7E27"/>
    <w:rsid w:val="002C262A"/>
    <w:rsid w:val="002C28D4"/>
    <w:rsid w:val="002C311C"/>
    <w:rsid w:val="002C61AC"/>
    <w:rsid w:val="002C731F"/>
    <w:rsid w:val="00306111"/>
    <w:rsid w:val="0031480A"/>
    <w:rsid w:val="00315EF7"/>
    <w:rsid w:val="00324744"/>
    <w:rsid w:val="00324F5F"/>
    <w:rsid w:val="0032517D"/>
    <w:rsid w:val="00337AA0"/>
    <w:rsid w:val="00343E72"/>
    <w:rsid w:val="003448E9"/>
    <w:rsid w:val="00357DAC"/>
    <w:rsid w:val="00366005"/>
    <w:rsid w:val="00374537"/>
    <w:rsid w:val="003758BD"/>
    <w:rsid w:val="003772D3"/>
    <w:rsid w:val="0038169F"/>
    <w:rsid w:val="0038360A"/>
    <w:rsid w:val="003A2903"/>
    <w:rsid w:val="003C1492"/>
    <w:rsid w:val="003C514E"/>
    <w:rsid w:val="003C581E"/>
    <w:rsid w:val="003C5F49"/>
    <w:rsid w:val="003F2220"/>
    <w:rsid w:val="003F3FC0"/>
    <w:rsid w:val="00405F00"/>
    <w:rsid w:val="00407E2D"/>
    <w:rsid w:val="00414DAE"/>
    <w:rsid w:val="00422523"/>
    <w:rsid w:val="00422A59"/>
    <w:rsid w:val="00425A3E"/>
    <w:rsid w:val="004334C4"/>
    <w:rsid w:val="004431F4"/>
    <w:rsid w:val="0047750B"/>
    <w:rsid w:val="00481B1C"/>
    <w:rsid w:val="0048463F"/>
    <w:rsid w:val="004B6F3A"/>
    <w:rsid w:val="004C1A88"/>
    <w:rsid w:val="004D39A4"/>
    <w:rsid w:val="004E2822"/>
    <w:rsid w:val="004E28A5"/>
    <w:rsid w:val="004E6E00"/>
    <w:rsid w:val="004E79DE"/>
    <w:rsid w:val="004F7924"/>
    <w:rsid w:val="00502125"/>
    <w:rsid w:val="00506107"/>
    <w:rsid w:val="0052502B"/>
    <w:rsid w:val="005417AA"/>
    <w:rsid w:val="00550A6C"/>
    <w:rsid w:val="00556043"/>
    <w:rsid w:val="0055676C"/>
    <w:rsid w:val="0056055B"/>
    <w:rsid w:val="005608BF"/>
    <w:rsid w:val="00562ECF"/>
    <w:rsid w:val="00565D1A"/>
    <w:rsid w:val="00567B90"/>
    <w:rsid w:val="00570851"/>
    <w:rsid w:val="00571BC4"/>
    <w:rsid w:val="0057338F"/>
    <w:rsid w:val="005777A7"/>
    <w:rsid w:val="005851CB"/>
    <w:rsid w:val="00587829"/>
    <w:rsid w:val="005A4307"/>
    <w:rsid w:val="005B3AE1"/>
    <w:rsid w:val="005C51C9"/>
    <w:rsid w:val="005C7C5D"/>
    <w:rsid w:val="005E5AC7"/>
    <w:rsid w:val="005E6E0D"/>
    <w:rsid w:val="005F1211"/>
    <w:rsid w:val="005F1BFD"/>
    <w:rsid w:val="00602297"/>
    <w:rsid w:val="00603474"/>
    <w:rsid w:val="00610150"/>
    <w:rsid w:val="006251C8"/>
    <w:rsid w:val="006307BD"/>
    <w:rsid w:val="00633C9A"/>
    <w:rsid w:val="006509C3"/>
    <w:rsid w:val="0066655F"/>
    <w:rsid w:val="006671B5"/>
    <w:rsid w:val="00681616"/>
    <w:rsid w:val="00682809"/>
    <w:rsid w:val="00685E4B"/>
    <w:rsid w:val="00694DFD"/>
    <w:rsid w:val="006974FD"/>
    <w:rsid w:val="006A0541"/>
    <w:rsid w:val="006B4BF7"/>
    <w:rsid w:val="006B6606"/>
    <w:rsid w:val="006D4238"/>
    <w:rsid w:val="006D4995"/>
    <w:rsid w:val="006E4D43"/>
    <w:rsid w:val="006E7485"/>
    <w:rsid w:val="006F5FD2"/>
    <w:rsid w:val="007001D5"/>
    <w:rsid w:val="0070551D"/>
    <w:rsid w:val="00715654"/>
    <w:rsid w:val="007279A6"/>
    <w:rsid w:val="007328A0"/>
    <w:rsid w:val="007400ED"/>
    <w:rsid w:val="0074081E"/>
    <w:rsid w:val="007426F2"/>
    <w:rsid w:val="00743B45"/>
    <w:rsid w:val="00743C25"/>
    <w:rsid w:val="00755165"/>
    <w:rsid w:val="00757973"/>
    <w:rsid w:val="007645E9"/>
    <w:rsid w:val="007670A8"/>
    <w:rsid w:val="00767EE2"/>
    <w:rsid w:val="0077435A"/>
    <w:rsid w:val="0077769A"/>
    <w:rsid w:val="007801A2"/>
    <w:rsid w:val="00782120"/>
    <w:rsid w:val="00792830"/>
    <w:rsid w:val="007B0BA8"/>
    <w:rsid w:val="007B5E12"/>
    <w:rsid w:val="007C10ED"/>
    <w:rsid w:val="007C632C"/>
    <w:rsid w:val="007D30EE"/>
    <w:rsid w:val="007E03EE"/>
    <w:rsid w:val="007E5120"/>
    <w:rsid w:val="007E529B"/>
    <w:rsid w:val="007F3C93"/>
    <w:rsid w:val="00803DEC"/>
    <w:rsid w:val="00804FC8"/>
    <w:rsid w:val="008069EF"/>
    <w:rsid w:val="00807DB4"/>
    <w:rsid w:val="00817772"/>
    <w:rsid w:val="00823E6A"/>
    <w:rsid w:val="008267A1"/>
    <w:rsid w:val="00833146"/>
    <w:rsid w:val="00833FDF"/>
    <w:rsid w:val="00837DB1"/>
    <w:rsid w:val="00837F70"/>
    <w:rsid w:val="008417F8"/>
    <w:rsid w:val="00854FB9"/>
    <w:rsid w:val="00860839"/>
    <w:rsid w:val="00861758"/>
    <w:rsid w:val="00866010"/>
    <w:rsid w:val="008732DB"/>
    <w:rsid w:val="00875415"/>
    <w:rsid w:val="00880DAC"/>
    <w:rsid w:val="00881AE1"/>
    <w:rsid w:val="0089478C"/>
    <w:rsid w:val="008A1F85"/>
    <w:rsid w:val="008A38EA"/>
    <w:rsid w:val="008B08E9"/>
    <w:rsid w:val="008D3588"/>
    <w:rsid w:val="008D7F9C"/>
    <w:rsid w:val="008E4F5A"/>
    <w:rsid w:val="008F267D"/>
    <w:rsid w:val="008F26CA"/>
    <w:rsid w:val="008F4DFB"/>
    <w:rsid w:val="009130AA"/>
    <w:rsid w:val="00917D8A"/>
    <w:rsid w:val="00921832"/>
    <w:rsid w:val="0092703A"/>
    <w:rsid w:val="00941DDC"/>
    <w:rsid w:val="009476D5"/>
    <w:rsid w:val="00954FCA"/>
    <w:rsid w:val="00961775"/>
    <w:rsid w:val="00967008"/>
    <w:rsid w:val="00970074"/>
    <w:rsid w:val="00974EED"/>
    <w:rsid w:val="00975BB0"/>
    <w:rsid w:val="009778AA"/>
    <w:rsid w:val="0099056F"/>
    <w:rsid w:val="00991189"/>
    <w:rsid w:val="00993016"/>
    <w:rsid w:val="009C078D"/>
    <w:rsid w:val="009C1403"/>
    <w:rsid w:val="009D64F8"/>
    <w:rsid w:val="009E172F"/>
    <w:rsid w:val="009E6959"/>
    <w:rsid w:val="009E7466"/>
    <w:rsid w:val="009F7DC6"/>
    <w:rsid w:val="00A05E1F"/>
    <w:rsid w:val="00A1104E"/>
    <w:rsid w:val="00A17CD9"/>
    <w:rsid w:val="00A259CA"/>
    <w:rsid w:val="00A32AF2"/>
    <w:rsid w:val="00A355F9"/>
    <w:rsid w:val="00A35658"/>
    <w:rsid w:val="00A37DFF"/>
    <w:rsid w:val="00A82976"/>
    <w:rsid w:val="00A95C25"/>
    <w:rsid w:val="00AA0CC5"/>
    <w:rsid w:val="00AA4135"/>
    <w:rsid w:val="00AA7FF9"/>
    <w:rsid w:val="00AB2763"/>
    <w:rsid w:val="00AB3699"/>
    <w:rsid w:val="00AB597A"/>
    <w:rsid w:val="00AC0A37"/>
    <w:rsid w:val="00AC11D3"/>
    <w:rsid w:val="00AD0901"/>
    <w:rsid w:val="00AD311D"/>
    <w:rsid w:val="00AD63BF"/>
    <w:rsid w:val="00AE035D"/>
    <w:rsid w:val="00AE590E"/>
    <w:rsid w:val="00AE6D7F"/>
    <w:rsid w:val="00AF05CE"/>
    <w:rsid w:val="00AF392E"/>
    <w:rsid w:val="00AF3E19"/>
    <w:rsid w:val="00B019E8"/>
    <w:rsid w:val="00B03FE0"/>
    <w:rsid w:val="00B04E74"/>
    <w:rsid w:val="00B06082"/>
    <w:rsid w:val="00B06AB9"/>
    <w:rsid w:val="00B17FD9"/>
    <w:rsid w:val="00B33A34"/>
    <w:rsid w:val="00B3622C"/>
    <w:rsid w:val="00B41D5B"/>
    <w:rsid w:val="00B465C5"/>
    <w:rsid w:val="00B50852"/>
    <w:rsid w:val="00B51583"/>
    <w:rsid w:val="00B55F98"/>
    <w:rsid w:val="00B60F44"/>
    <w:rsid w:val="00B6334F"/>
    <w:rsid w:val="00B75CFF"/>
    <w:rsid w:val="00B8189A"/>
    <w:rsid w:val="00B84A4C"/>
    <w:rsid w:val="00B97D64"/>
    <w:rsid w:val="00BA55B7"/>
    <w:rsid w:val="00BC28B8"/>
    <w:rsid w:val="00BC37FA"/>
    <w:rsid w:val="00BC3D04"/>
    <w:rsid w:val="00BD1719"/>
    <w:rsid w:val="00BD3F00"/>
    <w:rsid w:val="00BD46FC"/>
    <w:rsid w:val="00BE11FF"/>
    <w:rsid w:val="00BF74C8"/>
    <w:rsid w:val="00C0446D"/>
    <w:rsid w:val="00C111DA"/>
    <w:rsid w:val="00C31A5A"/>
    <w:rsid w:val="00C40EE4"/>
    <w:rsid w:val="00C50B08"/>
    <w:rsid w:val="00C54A2C"/>
    <w:rsid w:val="00C64701"/>
    <w:rsid w:val="00C70AFF"/>
    <w:rsid w:val="00C71DC4"/>
    <w:rsid w:val="00C74CDF"/>
    <w:rsid w:val="00C76E3B"/>
    <w:rsid w:val="00C811A6"/>
    <w:rsid w:val="00C90A8A"/>
    <w:rsid w:val="00CA0EB8"/>
    <w:rsid w:val="00CB1383"/>
    <w:rsid w:val="00CB5A30"/>
    <w:rsid w:val="00CC1407"/>
    <w:rsid w:val="00CC6BB9"/>
    <w:rsid w:val="00CD098B"/>
    <w:rsid w:val="00CD29C9"/>
    <w:rsid w:val="00CE448A"/>
    <w:rsid w:val="00CE5D46"/>
    <w:rsid w:val="00CF3C9B"/>
    <w:rsid w:val="00CF72F8"/>
    <w:rsid w:val="00CF786C"/>
    <w:rsid w:val="00D00BBD"/>
    <w:rsid w:val="00D0520F"/>
    <w:rsid w:val="00D10CE8"/>
    <w:rsid w:val="00D20951"/>
    <w:rsid w:val="00D3215C"/>
    <w:rsid w:val="00D3478D"/>
    <w:rsid w:val="00D43685"/>
    <w:rsid w:val="00D46A93"/>
    <w:rsid w:val="00D5147E"/>
    <w:rsid w:val="00D5356A"/>
    <w:rsid w:val="00D65FB2"/>
    <w:rsid w:val="00D676B5"/>
    <w:rsid w:val="00D70BBE"/>
    <w:rsid w:val="00D712C8"/>
    <w:rsid w:val="00D81C8D"/>
    <w:rsid w:val="00D936AA"/>
    <w:rsid w:val="00D937EC"/>
    <w:rsid w:val="00D93872"/>
    <w:rsid w:val="00D962DB"/>
    <w:rsid w:val="00DA06B4"/>
    <w:rsid w:val="00DA383C"/>
    <w:rsid w:val="00DA7790"/>
    <w:rsid w:val="00DA782D"/>
    <w:rsid w:val="00DA7E94"/>
    <w:rsid w:val="00DB7510"/>
    <w:rsid w:val="00DC0F89"/>
    <w:rsid w:val="00DC3541"/>
    <w:rsid w:val="00DC4934"/>
    <w:rsid w:val="00DC7BEF"/>
    <w:rsid w:val="00DE7EE8"/>
    <w:rsid w:val="00DF1E33"/>
    <w:rsid w:val="00DF5B42"/>
    <w:rsid w:val="00E00D7B"/>
    <w:rsid w:val="00E0238A"/>
    <w:rsid w:val="00E1044E"/>
    <w:rsid w:val="00E10E22"/>
    <w:rsid w:val="00E16EE1"/>
    <w:rsid w:val="00E232EE"/>
    <w:rsid w:val="00E27ABF"/>
    <w:rsid w:val="00E33704"/>
    <w:rsid w:val="00E3781B"/>
    <w:rsid w:val="00E67A1C"/>
    <w:rsid w:val="00E71768"/>
    <w:rsid w:val="00E740D4"/>
    <w:rsid w:val="00E76591"/>
    <w:rsid w:val="00E76DCA"/>
    <w:rsid w:val="00E816A2"/>
    <w:rsid w:val="00E92A5C"/>
    <w:rsid w:val="00EA3526"/>
    <w:rsid w:val="00EB02C4"/>
    <w:rsid w:val="00EB6A8A"/>
    <w:rsid w:val="00EC11C7"/>
    <w:rsid w:val="00EC6EBA"/>
    <w:rsid w:val="00ED0366"/>
    <w:rsid w:val="00ED1916"/>
    <w:rsid w:val="00ED2AF8"/>
    <w:rsid w:val="00ED6430"/>
    <w:rsid w:val="00EE0DAE"/>
    <w:rsid w:val="00EE4385"/>
    <w:rsid w:val="00EE7450"/>
    <w:rsid w:val="00EE76FC"/>
    <w:rsid w:val="00EF3967"/>
    <w:rsid w:val="00EF4FD4"/>
    <w:rsid w:val="00EF65C1"/>
    <w:rsid w:val="00F24056"/>
    <w:rsid w:val="00F26A0A"/>
    <w:rsid w:val="00F46FE3"/>
    <w:rsid w:val="00F51804"/>
    <w:rsid w:val="00F54316"/>
    <w:rsid w:val="00F57356"/>
    <w:rsid w:val="00F65B46"/>
    <w:rsid w:val="00F70202"/>
    <w:rsid w:val="00F71217"/>
    <w:rsid w:val="00F74685"/>
    <w:rsid w:val="00F7479E"/>
    <w:rsid w:val="00F766A5"/>
    <w:rsid w:val="00F85DC2"/>
    <w:rsid w:val="00F93A42"/>
    <w:rsid w:val="00F9401B"/>
    <w:rsid w:val="00F96B0C"/>
    <w:rsid w:val="00FB4E36"/>
    <w:rsid w:val="00FB6578"/>
    <w:rsid w:val="00FC5866"/>
    <w:rsid w:val="00FC649E"/>
    <w:rsid w:val="00FD7E79"/>
    <w:rsid w:val="00FE001F"/>
    <w:rsid w:val="00FE0B74"/>
    <w:rsid w:val="00FE733E"/>
    <w:rsid w:val="00FF1E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7961E"/>
  <w15:docId w15:val="{A8794F96-5A50-4934-AB04-CABF3428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605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0B71EC"/>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next w:val="Standaard"/>
    <w:link w:val="Kop3Char"/>
    <w:uiPriority w:val="9"/>
    <w:unhideWhenUsed/>
    <w:qFormat/>
    <w:rsid w:val="005605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CD29C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51C8"/>
    <w:pPr>
      <w:ind w:left="720"/>
      <w:contextualSpacing/>
    </w:pPr>
  </w:style>
  <w:style w:type="character" w:customStyle="1" w:styleId="Kop2Char">
    <w:name w:val="Kop 2 Char"/>
    <w:basedOn w:val="Standaardalinea-lettertype"/>
    <w:link w:val="Kop2"/>
    <w:uiPriority w:val="9"/>
    <w:rsid w:val="000B71EC"/>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0B71E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0B71EC"/>
    <w:rPr>
      <w:i/>
      <w:iCs/>
    </w:rPr>
  </w:style>
  <w:style w:type="character" w:styleId="Hyperlink">
    <w:name w:val="Hyperlink"/>
    <w:basedOn w:val="Standaardalinea-lettertype"/>
    <w:uiPriority w:val="99"/>
    <w:unhideWhenUsed/>
    <w:rsid w:val="000B71EC"/>
    <w:rPr>
      <w:color w:val="0000FF"/>
      <w:u w:val="single"/>
    </w:rPr>
  </w:style>
  <w:style w:type="character" w:customStyle="1" w:styleId="Kop1Char">
    <w:name w:val="Kop 1 Char"/>
    <w:basedOn w:val="Standaardalinea-lettertype"/>
    <w:link w:val="Kop1"/>
    <w:uiPriority w:val="9"/>
    <w:rsid w:val="0056055B"/>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rsid w:val="0056055B"/>
    <w:rPr>
      <w:rFonts w:asciiTheme="majorHAnsi" w:eastAsiaTheme="majorEastAsia" w:hAnsiTheme="majorHAnsi" w:cstheme="majorBidi"/>
      <w:color w:val="1F3763" w:themeColor="accent1" w:themeShade="7F"/>
      <w:sz w:val="24"/>
      <w:szCs w:val="24"/>
    </w:rPr>
  </w:style>
  <w:style w:type="character" w:customStyle="1" w:styleId="discipline-label">
    <w:name w:val="discipline-label"/>
    <w:basedOn w:val="Standaardalinea-lettertype"/>
    <w:rsid w:val="0056055B"/>
  </w:style>
  <w:style w:type="character" w:customStyle="1" w:styleId="Onopgelostemelding1">
    <w:name w:val="Onopgeloste melding1"/>
    <w:basedOn w:val="Standaardalinea-lettertype"/>
    <w:uiPriority w:val="99"/>
    <w:semiHidden/>
    <w:unhideWhenUsed/>
    <w:rsid w:val="003A2903"/>
    <w:rPr>
      <w:color w:val="605E5C"/>
      <w:shd w:val="clear" w:color="auto" w:fill="E1DFDD"/>
    </w:rPr>
  </w:style>
  <w:style w:type="paragraph" w:customStyle="1" w:styleId="iw2-menu-item">
    <w:name w:val="iw2-menu-item"/>
    <w:basedOn w:val="Standaard"/>
    <w:rsid w:val="00F65B4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4Char">
    <w:name w:val="Kop 4 Char"/>
    <w:basedOn w:val="Standaardalinea-lettertype"/>
    <w:link w:val="Kop4"/>
    <w:uiPriority w:val="9"/>
    <w:semiHidden/>
    <w:rsid w:val="00CD29C9"/>
    <w:rPr>
      <w:rFonts w:asciiTheme="majorHAnsi" w:eastAsiaTheme="majorEastAsia" w:hAnsiTheme="majorHAnsi" w:cstheme="majorBidi"/>
      <w:i/>
      <w:iCs/>
      <w:color w:val="2F5496" w:themeColor="accent1" w:themeShade="BF"/>
    </w:rPr>
  </w:style>
  <w:style w:type="character" w:styleId="Zwaar">
    <w:name w:val="Strong"/>
    <w:basedOn w:val="Standaardalinea-lettertype"/>
    <w:uiPriority w:val="22"/>
    <w:qFormat/>
    <w:rsid w:val="001530AB"/>
    <w:rPr>
      <w:b/>
      <w:bCs/>
    </w:rPr>
  </w:style>
  <w:style w:type="character" w:styleId="GevolgdeHyperlink">
    <w:name w:val="FollowedHyperlink"/>
    <w:basedOn w:val="Standaardalinea-lettertype"/>
    <w:uiPriority w:val="99"/>
    <w:semiHidden/>
    <w:unhideWhenUsed/>
    <w:rsid w:val="0055676C"/>
    <w:rPr>
      <w:color w:val="954F72" w:themeColor="followedHyperlink"/>
      <w:u w:val="single"/>
    </w:rPr>
  </w:style>
  <w:style w:type="paragraph" w:styleId="Geenafstand">
    <w:name w:val="No Spacing"/>
    <w:uiPriority w:val="1"/>
    <w:qFormat/>
    <w:rsid w:val="00ED2AF8"/>
    <w:pPr>
      <w:spacing w:after="0" w:line="240" w:lineRule="auto"/>
    </w:pPr>
  </w:style>
  <w:style w:type="paragraph" w:styleId="Ondertitel">
    <w:name w:val="Subtitle"/>
    <w:basedOn w:val="Standaard"/>
    <w:next w:val="Standaard"/>
    <w:link w:val="OndertitelChar"/>
    <w:uiPriority w:val="11"/>
    <w:qFormat/>
    <w:rsid w:val="00ED2AF8"/>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ED2AF8"/>
    <w:rPr>
      <w:rFonts w:eastAsiaTheme="minorEastAsia"/>
      <w:color w:val="5A5A5A" w:themeColor="text1" w:themeTint="A5"/>
      <w:spacing w:val="15"/>
    </w:rPr>
  </w:style>
  <w:style w:type="paragraph" w:styleId="Titel">
    <w:name w:val="Title"/>
    <w:basedOn w:val="Standaard"/>
    <w:next w:val="Standaard"/>
    <w:link w:val="TitelChar"/>
    <w:uiPriority w:val="10"/>
    <w:qFormat/>
    <w:rsid w:val="002C61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C61A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5458">
      <w:bodyDiv w:val="1"/>
      <w:marLeft w:val="0"/>
      <w:marRight w:val="0"/>
      <w:marTop w:val="0"/>
      <w:marBottom w:val="0"/>
      <w:divBdr>
        <w:top w:val="none" w:sz="0" w:space="0" w:color="auto"/>
        <w:left w:val="none" w:sz="0" w:space="0" w:color="auto"/>
        <w:bottom w:val="none" w:sz="0" w:space="0" w:color="auto"/>
        <w:right w:val="none" w:sz="0" w:space="0" w:color="auto"/>
      </w:divBdr>
      <w:divsChild>
        <w:div w:id="1535194180">
          <w:marLeft w:val="0"/>
          <w:marRight w:val="0"/>
          <w:marTop w:val="0"/>
          <w:marBottom w:val="0"/>
          <w:divBdr>
            <w:top w:val="none" w:sz="0" w:space="0" w:color="auto"/>
            <w:left w:val="none" w:sz="0" w:space="0" w:color="auto"/>
            <w:bottom w:val="none" w:sz="0" w:space="0" w:color="auto"/>
            <w:right w:val="none" w:sz="0" w:space="0" w:color="auto"/>
          </w:divBdr>
        </w:div>
        <w:div w:id="692657096">
          <w:marLeft w:val="0"/>
          <w:marRight w:val="0"/>
          <w:marTop w:val="0"/>
          <w:marBottom w:val="0"/>
          <w:divBdr>
            <w:top w:val="none" w:sz="0" w:space="0" w:color="auto"/>
            <w:left w:val="none" w:sz="0" w:space="0" w:color="auto"/>
            <w:bottom w:val="none" w:sz="0" w:space="0" w:color="auto"/>
            <w:right w:val="none" w:sz="0" w:space="0" w:color="auto"/>
          </w:divBdr>
          <w:divsChild>
            <w:div w:id="42751036">
              <w:marLeft w:val="0"/>
              <w:marRight w:val="0"/>
              <w:marTop w:val="0"/>
              <w:marBottom w:val="0"/>
              <w:divBdr>
                <w:top w:val="none" w:sz="0" w:space="0" w:color="auto"/>
                <w:left w:val="none" w:sz="0" w:space="0" w:color="auto"/>
                <w:bottom w:val="none" w:sz="0" w:space="0" w:color="auto"/>
                <w:right w:val="none" w:sz="0" w:space="0" w:color="auto"/>
              </w:divBdr>
              <w:divsChild>
                <w:div w:id="233322840">
                  <w:marLeft w:val="0"/>
                  <w:marRight w:val="0"/>
                  <w:marTop w:val="0"/>
                  <w:marBottom w:val="0"/>
                  <w:divBdr>
                    <w:top w:val="none" w:sz="0" w:space="0" w:color="auto"/>
                    <w:left w:val="none" w:sz="0" w:space="0" w:color="auto"/>
                    <w:bottom w:val="none" w:sz="0" w:space="0" w:color="auto"/>
                    <w:right w:val="none" w:sz="0" w:space="0" w:color="auto"/>
                  </w:divBdr>
                  <w:divsChild>
                    <w:div w:id="2005739435">
                      <w:marLeft w:val="0"/>
                      <w:marRight w:val="0"/>
                      <w:marTop w:val="0"/>
                      <w:marBottom w:val="0"/>
                      <w:divBdr>
                        <w:top w:val="none" w:sz="0" w:space="0" w:color="auto"/>
                        <w:left w:val="none" w:sz="0" w:space="0" w:color="auto"/>
                        <w:bottom w:val="none" w:sz="0" w:space="0" w:color="auto"/>
                        <w:right w:val="none" w:sz="0" w:space="0" w:color="auto"/>
                      </w:divBdr>
                      <w:divsChild>
                        <w:div w:id="1602714809">
                          <w:marLeft w:val="0"/>
                          <w:marRight w:val="0"/>
                          <w:marTop w:val="0"/>
                          <w:marBottom w:val="0"/>
                          <w:divBdr>
                            <w:top w:val="none" w:sz="0" w:space="0" w:color="auto"/>
                            <w:left w:val="none" w:sz="0" w:space="0" w:color="auto"/>
                            <w:bottom w:val="none" w:sz="0" w:space="0" w:color="auto"/>
                            <w:right w:val="none" w:sz="0" w:space="0" w:color="auto"/>
                          </w:divBdr>
                          <w:divsChild>
                            <w:div w:id="664943029">
                              <w:marLeft w:val="0"/>
                              <w:marRight w:val="0"/>
                              <w:marTop w:val="0"/>
                              <w:marBottom w:val="0"/>
                              <w:divBdr>
                                <w:top w:val="none" w:sz="0" w:space="0" w:color="auto"/>
                                <w:left w:val="none" w:sz="0" w:space="0" w:color="auto"/>
                                <w:bottom w:val="none" w:sz="0" w:space="0" w:color="auto"/>
                                <w:right w:val="none" w:sz="0" w:space="0" w:color="auto"/>
                              </w:divBdr>
                              <w:divsChild>
                                <w:div w:id="55720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256139">
                      <w:marLeft w:val="0"/>
                      <w:marRight w:val="0"/>
                      <w:marTop w:val="0"/>
                      <w:marBottom w:val="0"/>
                      <w:divBdr>
                        <w:top w:val="none" w:sz="0" w:space="0" w:color="auto"/>
                        <w:left w:val="none" w:sz="0" w:space="0" w:color="auto"/>
                        <w:bottom w:val="none" w:sz="0" w:space="0" w:color="auto"/>
                        <w:right w:val="none" w:sz="0" w:space="0" w:color="auto"/>
                      </w:divBdr>
                      <w:divsChild>
                        <w:div w:id="1054039569">
                          <w:marLeft w:val="0"/>
                          <w:marRight w:val="0"/>
                          <w:marTop w:val="0"/>
                          <w:marBottom w:val="0"/>
                          <w:divBdr>
                            <w:top w:val="none" w:sz="0" w:space="0" w:color="auto"/>
                            <w:left w:val="none" w:sz="0" w:space="0" w:color="auto"/>
                            <w:bottom w:val="none" w:sz="0" w:space="0" w:color="auto"/>
                            <w:right w:val="none" w:sz="0" w:space="0" w:color="auto"/>
                          </w:divBdr>
                          <w:divsChild>
                            <w:div w:id="1973947759">
                              <w:marLeft w:val="0"/>
                              <w:marRight w:val="0"/>
                              <w:marTop w:val="0"/>
                              <w:marBottom w:val="0"/>
                              <w:divBdr>
                                <w:top w:val="none" w:sz="0" w:space="0" w:color="auto"/>
                                <w:left w:val="none" w:sz="0" w:space="0" w:color="auto"/>
                                <w:bottom w:val="none" w:sz="0" w:space="0" w:color="auto"/>
                                <w:right w:val="none" w:sz="0" w:space="0" w:color="auto"/>
                              </w:divBdr>
                              <w:divsChild>
                                <w:div w:id="1360858827">
                                  <w:marLeft w:val="0"/>
                                  <w:marRight w:val="0"/>
                                  <w:marTop w:val="0"/>
                                  <w:marBottom w:val="0"/>
                                  <w:divBdr>
                                    <w:top w:val="none" w:sz="0" w:space="0" w:color="auto"/>
                                    <w:left w:val="none" w:sz="0" w:space="0" w:color="auto"/>
                                    <w:bottom w:val="none" w:sz="0" w:space="0" w:color="auto"/>
                                    <w:right w:val="none" w:sz="0" w:space="0" w:color="auto"/>
                                  </w:divBdr>
                                </w:div>
                                <w:div w:id="2103646419">
                                  <w:marLeft w:val="0"/>
                                  <w:marRight w:val="0"/>
                                  <w:marTop w:val="0"/>
                                  <w:marBottom w:val="0"/>
                                  <w:divBdr>
                                    <w:top w:val="none" w:sz="0" w:space="0" w:color="auto"/>
                                    <w:left w:val="none" w:sz="0" w:space="0" w:color="auto"/>
                                    <w:bottom w:val="none" w:sz="0" w:space="0" w:color="auto"/>
                                    <w:right w:val="none" w:sz="0" w:space="0" w:color="auto"/>
                                  </w:divBdr>
                                  <w:divsChild>
                                    <w:div w:id="4024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98188">
                              <w:marLeft w:val="0"/>
                              <w:marRight w:val="0"/>
                              <w:marTop w:val="0"/>
                              <w:marBottom w:val="0"/>
                              <w:divBdr>
                                <w:top w:val="none" w:sz="0" w:space="0" w:color="auto"/>
                                <w:left w:val="none" w:sz="0" w:space="0" w:color="auto"/>
                                <w:bottom w:val="none" w:sz="0" w:space="0" w:color="auto"/>
                                <w:right w:val="none" w:sz="0" w:space="0" w:color="auto"/>
                              </w:divBdr>
                              <w:divsChild>
                                <w:div w:id="15550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8801">
                      <w:marLeft w:val="0"/>
                      <w:marRight w:val="0"/>
                      <w:marTop w:val="0"/>
                      <w:marBottom w:val="0"/>
                      <w:divBdr>
                        <w:top w:val="none" w:sz="0" w:space="0" w:color="auto"/>
                        <w:left w:val="none" w:sz="0" w:space="0" w:color="auto"/>
                        <w:bottom w:val="none" w:sz="0" w:space="0" w:color="auto"/>
                        <w:right w:val="none" w:sz="0" w:space="0" w:color="auto"/>
                      </w:divBdr>
                      <w:divsChild>
                        <w:div w:id="540946240">
                          <w:marLeft w:val="0"/>
                          <w:marRight w:val="0"/>
                          <w:marTop w:val="0"/>
                          <w:marBottom w:val="0"/>
                          <w:divBdr>
                            <w:top w:val="none" w:sz="0" w:space="0" w:color="auto"/>
                            <w:left w:val="none" w:sz="0" w:space="0" w:color="auto"/>
                            <w:bottom w:val="none" w:sz="0" w:space="0" w:color="auto"/>
                            <w:right w:val="none" w:sz="0" w:space="0" w:color="auto"/>
                          </w:divBdr>
                          <w:divsChild>
                            <w:div w:id="864321285">
                              <w:marLeft w:val="0"/>
                              <w:marRight w:val="0"/>
                              <w:marTop w:val="0"/>
                              <w:marBottom w:val="0"/>
                              <w:divBdr>
                                <w:top w:val="none" w:sz="0" w:space="0" w:color="auto"/>
                                <w:left w:val="none" w:sz="0" w:space="0" w:color="auto"/>
                                <w:bottom w:val="none" w:sz="0" w:space="0" w:color="auto"/>
                                <w:right w:val="none" w:sz="0" w:space="0" w:color="auto"/>
                              </w:divBdr>
                              <w:divsChild>
                                <w:div w:id="171528649">
                                  <w:marLeft w:val="0"/>
                                  <w:marRight w:val="0"/>
                                  <w:marTop w:val="0"/>
                                  <w:marBottom w:val="0"/>
                                  <w:divBdr>
                                    <w:top w:val="none" w:sz="0" w:space="0" w:color="auto"/>
                                    <w:left w:val="none" w:sz="0" w:space="0" w:color="auto"/>
                                    <w:bottom w:val="none" w:sz="0" w:space="0" w:color="auto"/>
                                    <w:right w:val="none" w:sz="0" w:space="0" w:color="auto"/>
                                  </w:divBdr>
                                  <w:divsChild>
                                    <w:div w:id="1118717380">
                                      <w:marLeft w:val="0"/>
                                      <w:marRight w:val="0"/>
                                      <w:marTop w:val="0"/>
                                      <w:marBottom w:val="0"/>
                                      <w:divBdr>
                                        <w:top w:val="none" w:sz="0" w:space="0" w:color="auto"/>
                                        <w:left w:val="none" w:sz="0" w:space="0" w:color="auto"/>
                                        <w:bottom w:val="none" w:sz="0" w:space="0" w:color="auto"/>
                                        <w:right w:val="none" w:sz="0" w:space="0" w:color="auto"/>
                                      </w:divBdr>
                                      <w:divsChild>
                                        <w:div w:id="1706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8436">
          <w:marLeft w:val="0"/>
          <w:marRight w:val="0"/>
          <w:marTop w:val="0"/>
          <w:marBottom w:val="0"/>
          <w:divBdr>
            <w:top w:val="none" w:sz="0" w:space="0" w:color="auto"/>
            <w:left w:val="none" w:sz="0" w:space="0" w:color="auto"/>
            <w:bottom w:val="none" w:sz="0" w:space="0" w:color="auto"/>
            <w:right w:val="none" w:sz="0" w:space="0" w:color="auto"/>
          </w:divBdr>
          <w:divsChild>
            <w:div w:id="1551720880">
              <w:marLeft w:val="0"/>
              <w:marRight w:val="0"/>
              <w:marTop w:val="0"/>
              <w:marBottom w:val="0"/>
              <w:divBdr>
                <w:top w:val="none" w:sz="0" w:space="0" w:color="auto"/>
                <w:left w:val="none" w:sz="0" w:space="0" w:color="auto"/>
                <w:bottom w:val="none" w:sz="0" w:space="0" w:color="auto"/>
                <w:right w:val="none" w:sz="0" w:space="0" w:color="auto"/>
              </w:divBdr>
              <w:divsChild>
                <w:div w:id="1048606911">
                  <w:marLeft w:val="0"/>
                  <w:marRight w:val="0"/>
                  <w:marTop w:val="0"/>
                  <w:marBottom w:val="0"/>
                  <w:divBdr>
                    <w:top w:val="none" w:sz="0" w:space="0" w:color="auto"/>
                    <w:left w:val="none" w:sz="0" w:space="0" w:color="auto"/>
                    <w:bottom w:val="none" w:sz="0" w:space="0" w:color="auto"/>
                    <w:right w:val="none" w:sz="0" w:space="0" w:color="auto"/>
                  </w:divBdr>
                  <w:divsChild>
                    <w:div w:id="1781488197">
                      <w:marLeft w:val="0"/>
                      <w:marRight w:val="0"/>
                      <w:marTop w:val="0"/>
                      <w:marBottom w:val="0"/>
                      <w:divBdr>
                        <w:top w:val="none" w:sz="0" w:space="0" w:color="auto"/>
                        <w:left w:val="none" w:sz="0" w:space="0" w:color="auto"/>
                        <w:bottom w:val="none" w:sz="0" w:space="0" w:color="auto"/>
                        <w:right w:val="none" w:sz="0" w:space="0" w:color="auto"/>
                      </w:divBdr>
                      <w:divsChild>
                        <w:div w:id="234974962">
                          <w:marLeft w:val="0"/>
                          <w:marRight w:val="0"/>
                          <w:marTop w:val="0"/>
                          <w:marBottom w:val="0"/>
                          <w:divBdr>
                            <w:top w:val="none" w:sz="0" w:space="0" w:color="auto"/>
                            <w:left w:val="none" w:sz="0" w:space="0" w:color="auto"/>
                            <w:bottom w:val="none" w:sz="0" w:space="0" w:color="auto"/>
                            <w:right w:val="none" w:sz="0" w:space="0" w:color="auto"/>
                          </w:divBdr>
                          <w:divsChild>
                            <w:div w:id="112984271">
                              <w:marLeft w:val="0"/>
                              <w:marRight w:val="0"/>
                              <w:marTop w:val="0"/>
                              <w:marBottom w:val="0"/>
                              <w:divBdr>
                                <w:top w:val="none" w:sz="0" w:space="0" w:color="auto"/>
                                <w:left w:val="none" w:sz="0" w:space="0" w:color="auto"/>
                                <w:bottom w:val="none" w:sz="0" w:space="0" w:color="auto"/>
                                <w:right w:val="none" w:sz="0" w:space="0" w:color="auto"/>
                              </w:divBdr>
                              <w:divsChild>
                                <w:div w:id="127433884">
                                  <w:marLeft w:val="0"/>
                                  <w:marRight w:val="0"/>
                                  <w:marTop w:val="0"/>
                                  <w:marBottom w:val="0"/>
                                  <w:divBdr>
                                    <w:top w:val="none" w:sz="0" w:space="0" w:color="auto"/>
                                    <w:left w:val="none" w:sz="0" w:space="0" w:color="auto"/>
                                    <w:bottom w:val="none" w:sz="0" w:space="0" w:color="auto"/>
                                    <w:right w:val="none" w:sz="0" w:space="0" w:color="auto"/>
                                  </w:divBdr>
                                  <w:divsChild>
                                    <w:div w:id="2107069398">
                                      <w:marLeft w:val="0"/>
                                      <w:marRight w:val="0"/>
                                      <w:marTop w:val="0"/>
                                      <w:marBottom w:val="0"/>
                                      <w:divBdr>
                                        <w:top w:val="none" w:sz="0" w:space="0" w:color="auto"/>
                                        <w:left w:val="none" w:sz="0" w:space="0" w:color="auto"/>
                                        <w:bottom w:val="none" w:sz="0" w:space="0" w:color="auto"/>
                                        <w:right w:val="none" w:sz="0" w:space="0" w:color="auto"/>
                                      </w:divBdr>
                                      <w:divsChild>
                                        <w:div w:id="1627079301">
                                          <w:marLeft w:val="0"/>
                                          <w:marRight w:val="0"/>
                                          <w:marTop w:val="0"/>
                                          <w:marBottom w:val="0"/>
                                          <w:divBdr>
                                            <w:top w:val="none" w:sz="0" w:space="0" w:color="auto"/>
                                            <w:left w:val="none" w:sz="0" w:space="0" w:color="auto"/>
                                            <w:bottom w:val="none" w:sz="0" w:space="0" w:color="auto"/>
                                            <w:right w:val="none" w:sz="0" w:space="0" w:color="auto"/>
                                          </w:divBdr>
                                          <w:divsChild>
                                            <w:div w:id="1375739831">
                                              <w:marLeft w:val="0"/>
                                              <w:marRight w:val="0"/>
                                              <w:marTop w:val="0"/>
                                              <w:marBottom w:val="0"/>
                                              <w:divBdr>
                                                <w:top w:val="none" w:sz="0" w:space="0" w:color="auto"/>
                                                <w:left w:val="none" w:sz="0" w:space="0" w:color="auto"/>
                                                <w:bottom w:val="none" w:sz="0" w:space="0" w:color="auto"/>
                                                <w:right w:val="none" w:sz="0" w:space="0" w:color="auto"/>
                                              </w:divBdr>
                                            </w:div>
                                            <w:div w:id="80350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8347">
                                      <w:marLeft w:val="0"/>
                                      <w:marRight w:val="0"/>
                                      <w:marTop w:val="0"/>
                                      <w:marBottom w:val="0"/>
                                      <w:divBdr>
                                        <w:top w:val="none" w:sz="0" w:space="0" w:color="auto"/>
                                        <w:left w:val="none" w:sz="0" w:space="0" w:color="auto"/>
                                        <w:bottom w:val="none" w:sz="0" w:space="0" w:color="auto"/>
                                        <w:right w:val="none" w:sz="0" w:space="0" w:color="auto"/>
                                      </w:divBdr>
                                      <w:divsChild>
                                        <w:div w:id="1485275050">
                                          <w:marLeft w:val="0"/>
                                          <w:marRight w:val="0"/>
                                          <w:marTop w:val="0"/>
                                          <w:marBottom w:val="0"/>
                                          <w:divBdr>
                                            <w:top w:val="none" w:sz="0" w:space="0" w:color="auto"/>
                                            <w:left w:val="none" w:sz="0" w:space="0" w:color="auto"/>
                                            <w:bottom w:val="none" w:sz="0" w:space="0" w:color="auto"/>
                                            <w:right w:val="none" w:sz="0" w:space="0" w:color="auto"/>
                                          </w:divBdr>
                                        </w:div>
                                        <w:div w:id="156834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445639">
      <w:bodyDiv w:val="1"/>
      <w:marLeft w:val="0"/>
      <w:marRight w:val="0"/>
      <w:marTop w:val="0"/>
      <w:marBottom w:val="0"/>
      <w:divBdr>
        <w:top w:val="none" w:sz="0" w:space="0" w:color="auto"/>
        <w:left w:val="none" w:sz="0" w:space="0" w:color="auto"/>
        <w:bottom w:val="none" w:sz="0" w:space="0" w:color="auto"/>
        <w:right w:val="none" w:sz="0" w:space="0" w:color="auto"/>
      </w:divBdr>
      <w:divsChild>
        <w:div w:id="1561400642">
          <w:marLeft w:val="0"/>
          <w:marRight w:val="0"/>
          <w:marTop w:val="0"/>
          <w:marBottom w:val="0"/>
          <w:divBdr>
            <w:top w:val="none" w:sz="0" w:space="0" w:color="auto"/>
            <w:left w:val="none" w:sz="0" w:space="0" w:color="auto"/>
            <w:bottom w:val="none" w:sz="0" w:space="0" w:color="auto"/>
            <w:right w:val="none" w:sz="0" w:space="0" w:color="auto"/>
          </w:divBdr>
          <w:divsChild>
            <w:div w:id="5828374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0707475">
      <w:bodyDiv w:val="1"/>
      <w:marLeft w:val="0"/>
      <w:marRight w:val="0"/>
      <w:marTop w:val="0"/>
      <w:marBottom w:val="0"/>
      <w:divBdr>
        <w:top w:val="none" w:sz="0" w:space="0" w:color="auto"/>
        <w:left w:val="none" w:sz="0" w:space="0" w:color="auto"/>
        <w:bottom w:val="none" w:sz="0" w:space="0" w:color="auto"/>
        <w:right w:val="none" w:sz="0" w:space="0" w:color="auto"/>
      </w:divBdr>
    </w:div>
    <w:div w:id="196701740">
      <w:bodyDiv w:val="1"/>
      <w:marLeft w:val="0"/>
      <w:marRight w:val="0"/>
      <w:marTop w:val="0"/>
      <w:marBottom w:val="0"/>
      <w:divBdr>
        <w:top w:val="none" w:sz="0" w:space="0" w:color="auto"/>
        <w:left w:val="none" w:sz="0" w:space="0" w:color="auto"/>
        <w:bottom w:val="none" w:sz="0" w:space="0" w:color="auto"/>
        <w:right w:val="none" w:sz="0" w:space="0" w:color="auto"/>
      </w:divBdr>
      <w:divsChild>
        <w:div w:id="904679266">
          <w:marLeft w:val="0"/>
          <w:marRight w:val="0"/>
          <w:marTop w:val="0"/>
          <w:marBottom w:val="0"/>
          <w:divBdr>
            <w:top w:val="none" w:sz="0" w:space="0" w:color="auto"/>
            <w:left w:val="none" w:sz="0" w:space="0" w:color="auto"/>
            <w:bottom w:val="none" w:sz="0" w:space="0" w:color="auto"/>
            <w:right w:val="none" w:sz="0" w:space="0" w:color="auto"/>
          </w:divBdr>
          <w:divsChild>
            <w:div w:id="892808413">
              <w:marLeft w:val="0"/>
              <w:marRight w:val="0"/>
              <w:marTop w:val="0"/>
              <w:marBottom w:val="0"/>
              <w:divBdr>
                <w:top w:val="none" w:sz="0" w:space="0" w:color="auto"/>
                <w:left w:val="none" w:sz="0" w:space="0" w:color="auto"/>
                <w:bottom w:val="none" w:sz="0" w:space="0" w:color="auto"/>
                <w:right w:val="none" w:sz="0" w:space="0" w:color="auto"/>
              </w:divBdr>
              <w:divsChild>
                <w:div w:id="1019116674">
                  <w:marLeft w:val="0"/>
                  <w:marRight w:val="0"/>
                  <w:marTop w:val="0"/>
                  <w:marBottom w:val="0"/>
                  <w:divBdr>
                    <w:top w:val="none" w:sz="0" w:space="0" w:color="auto"/>
                    <w:left w:val="none" w:sz="0" w:space="0" w:color="auto"/>
                    <w:bottom w:val="none" w:sz="0" w:space="0" w:color="auto"/>
                    <w:right w:val="none" w:sz="0" w:space="0" w:color="auto"/>
                  </w:divBdr>
                  <w:divsChild>
                    <w:div w:id="12748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511322">
      <w:bodyDiv w:val="1"/>
      <w:marLeft w:val="0"/>
      <w:marRight w:val="0"/>
      <w:marTop w:val="0"/>
      <w:marBottom w:val="0"/>
      <w:divBdr>
        <w:top w:val="none" w:sz="0" w:space="0" w:color="auto"/>
        <w:left w:val="none" w:sz="0" w:space="0" w:color="auto"/>
        <w:bottom w:val="none" w:sz="0" w:space="0" w:color="auto"/>
        <w:right w:val="none" w:sz="0" w:space="0" w:color="auto"/>
      </w:divBdr>
      <w:divsChild>
        <w:div w:id="2056351478">
          <w:marLeft w:val="0"/>
          <w:marRight w:val="0"/>
          <w:marTop w:val="0"/>
          <w:marBottom w:val="0"/>
          <w:divBdr>
            <w:top w:val="none" w:sz="0" w:space="0" w:color="auto"/>
            <w:left w:val="none" w:sz="0" w:space="0" w:color="auto"/>
            <w:bottom w:val="none" w:sz="0" w:space="0" w:color="auto"/>
            <w:right w:val="none" w:sz="0" w:space="0" w:color="auto"/>
          </w:divBdr>
        </w:div>
      </w:divsChild>
    </w:div>
    <w:div w:id="325087599">
      <w:bodyDiv w:val="1"/>
      <w:marLeft w:val="0"/>
      <w:marRight w:val="0"/>
      <w:marTop w:val="0"/>
      <w:marBottom w:val="0"/>
      <w:divBdr>
        <w:top w:val="none" w:sz="0" w:space="0" w:color="auto"/>
        <w:left w:val="none" w:sz="0" w:space="0" w:color="auto"/>
        <w:bottom w:val="none" w:sz="0" w:space="0" w:color="auto"/>
        <w:right w:val="none" w:sz="0" w:space="0" w:color="auto"/>
      </w:divBdr>
      <w:divsChild>
        <w:div w:id="863859430">
          <w:marLeft w:val="0"/>
          <w:marRight w:val="0"/>
          <w:marTop w:val="0"/>
          <w:marBottom w:val="0"/>
          <w:divBdr>
            <w:top w:val="none" w:sz="0" w:space="0" w:color="auto"/>
            <w:left w:val="none" w:sz="0" w:space="0" w:color="auto"/>
            <w:bottom w:val="none" w:sz="0" w:space="0" w:color="auto"/>
            <w:right w:val="none" w:sz="0" w:space="0" w:color="auto"/>
          </w:divBdr>
          <w:divsChild>
            <w:div w:id="768549061">
              <w:marLeft w:val="0"/>
              <w:marRight w:val="0"/>
              <w:marTop w:val="0"/>
              <w:marBottom w:val="0"/>
              <w:divBdr>
                <w:top w:val="none" w:sz="0" w:space="0" w:color="auto"/>
                <w:left w:val="none" w:sz="0" w:space="0" w:color="auto"/>
                <w:bottom w:val="none" w:sz="0" w:space="0" w:color="auto"/>
                <w:right w:val="none" w:sz="0" w:space="0" w:color="auto"/>
              </w:divBdr>
              <w:divsChild>
                <w:div w:id="1172528813">
                  <w:marLeft w:val="0"/>
                  <w:marRight w:val="0"/>
                  <w:marTop w:val="0"/>
                  <w:marBottom w:val="0"/>
                  <w:divBdr>
                    <w:top w:val="none" w:sz="0" w:space="0" w:color="auto"/>
                    <w:left w:val="none" w:sz="0" w:space="0" w:color="auto"/>
                    <w:bottom w:val="none" w:sz="0" w:space="0" w:color="auto"/>
                    <w:right w:val="none" w:sz="0" w:space="0" w:color="auto"/>
                  </w:divBdr>
                  <w:divsChild>
                    <w:div w:id="1745712638">
                      <w:marLeft w:val="0"/>
                      <w:marRight w:val="0"/>
                      <w:marTop w:val="0"/>
                      <w:marBottom w:val="0"/>
                      <w:divBdr>
                        <w:top w:val="none" w:sz="0" w:space="0" w:color="auto"/>
                        <w:left w:val="none" w:sz="0" w:space="0" w:color="auto"/>
                        <w:bottom w:val="none" w:sz="0" w:space="0" w:color="auto"/>
                        <w:right w:val="none" w:sz="0" w:space="0" w:color="auto"/>
                      </w:divBdr>
                      <w:divsChild>
                        <w:div w:id="624430403">
                          <w:marLeft w:val="0"/>
                          <w:marRight w:val="0"/>
                          <w:marTop w:val="0"/>
                          <w:marBottom w:val="0"/>
                          <w:divBdr>
                            <w:top w:val="none" w:sz="0" w:space="0" w:color="auto"/>
                            <w:left w:val="none" w:sz="0" w:space="0" w:color="auto"/>
                            <w:bottom w:val="none" w:sz="0" w:space="0" w:color="auto"/>
                            <w:right w:val="none" w:sz="0" w:space="0" w:color="auto"/>
                          </w:divBdr>
                        </w:div>
                        <w:div w:id="945425625">
                          <w:marLeft w:val="0"/>
                          <w:marRight w:val="0"/>
                          <w:marTop w:val="0"/>
                          <w:marBottom w:val="0"/>
                          <w:divBdr>
                            <w:top w:val="none" w:sz="0" w:space="0" w:color="auto"/>
                            <w:left w:val="none" w:sz="0" w:space="0" w:color="auto"/>
                            <w:bottom w:val="none" w:sz="0" w:space="0" w:color="auto"/>
                            <w:right w:val="none" w:sz="0" w:space="0" w:color="auto"/>
                          </w:divBdr>
                          <w:divsChild>
                            <w:div w:id="1181580268">
                              <w:marLeft w:val="0"/>
                              <w:marRight w:val="0"/>
                              <w:marTop w:val="0"/>
                              <w:marBottom w:val="0"/>
                              <w:divBdr>
                                <w:top w:val="none" w:sz="0" w:space="0" w:color="auto"/>
                                <w:left w:val="none" w:sz="0" w:space="0" w:color="auto"/>
                                <w:bottom w:val="none" w:sz="0" w:space="0" w:color="auto"/>
                                <w:right w:val="none" w:sz="0" w:space="0" w:color="auto"/>
                              </w:divBdr>
                              <w:divsChild>
                                <w:div w:id="846557791">
                                  <w:marLeft w:val="0"/>
                                  <w:marRight w:val="0"/>
                                  <w:marTop w:val="0"/>
                                  <w:marBottom w:val="0"/>
                                  <w:divBdr>
                                    <w:top w:val="none" w:sz="0" w:space="0" w:color="auto"/>
                                    <w:left w:val="none" w:sz="0" w:space="0" w:color="auto"/>
                                    <w:bottom w:val="none" w:sz="0" w:space="0" w:color="auto"/>
                                    <w:right w:val="none" w:sz="0" w:space="0" w:color="auto"/>
                                  </w:divBdr>
                                  <w:divsChild>
                                    <w:div w:id="1037122485">
                                      <w:marLeft w:val="0"/>
                                      <w:marRight w:val="0"/>
                                      <w:marTop w:val="0"/>
                                      <w:marBottom w:val="0"/>
                                      <w:divBdr>
                                        <w:top w:val="none" w:sz="0" w:space="0" w:color="auto"/>
                                        <w:left w:val="none" w:sz="0" w:space="0" w:color="auto"/>
                                        <w:bottom w:val="none" w:sz="0" w:space="0" w:color="auto"/>
                                        <w:right w:val="none" w:sz="0" w:space="0" w:color="auto"/>
                                      </w:divBdr>
                                      <w:divsChild>
                                        <w:div w:id="1855262125">
                                          <w:marLeft w:val="0"/>
                                          <w:marRight w:val="0"/>
                                          <w:marTop w:val="0"/>
                                          <w:marBottom w:val="0"/>
                                          <w:divBdr>
                                            <w:top w:val="none" w:sz="0" w:space="0" w:color="auto"/>
                                            <w:left w:val="none" w:sz="0" w:space="0" w:color="auto"/>
                                            <w:bottom w:val="none" w:sz="0" w:space="0" w:color="auto"/>
                                            <w:right w:val="none" w:sz="0" w:space="0" w:color="auto"/>
                                          </w:divBdr>
                                          <w:divsChild>
                                            <w:div w:id="202540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98851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98">
          <w:marLeft w:val="0"/>
          <w:marRight w:val="0"/>
          <w:marTop w:val="0"/>
          <w:marBottom w:val="0"/>
          <w:divBdr>
            <w:top w:val="none" w:sz="0" w:space="0" w:color="auto"/>
            <w:left w:val="none" w:sz="0" w:space="0" w:color="auto"/>
            <w:bottom w:val="none" w:sz="0" w:space="0" w:color="auto"/>
            <w:right w:val="none" w:sz="0" w:space="0" w:color="auto"/>
          </w:divBdr>
        </w:div>
      </w:divsChild>
    </w:div>
    <w:div w:id="421998953">
      <w:bodyDiv w:val="1"/>
      <w:marLeft w:val="0"/>
      <w:marRight w:val="0"/>
      <w:marTop w:val="0"/>
      <w:marBottom w:val="0"/>
      <w:divBdr>
        <w:top w:val="none" w:sz="0" w:space="0" w:color="auto"/>
        <w:left w:val="none" w:sz="0" w:space="0" w:color="auto"/>
        <w:bottom w:val="none" w:sz="0" w:space="0" w:color="auto"/>
        <w:right w:val="none" w:sz="0" w:space="0" w:color="auto"/>
      </w:divBdr>
      <w:divsChild>
        <w:div w:id="371925986">
          <w:marLeft w:val="0"/>
          <w:marRight w:val="0"/>
          <w:marTop w:val="0"/>
          <w:marBottom w:val="0"/>
          <w:divBdr>
            <w:top w:val="none" w:sz="0" w:space="0" w:color="auto"/>
            <w:left w:val="none" w:sz="0" w:space="0" w:color="auto"/>
            <w:bottom w:val="none" w:sz="0" w:space="0" w:color="auto"/>
            <w:right w:val="none" w:sz="0" w:space="0" w:color="auto"/>
          </w:divBdr>
          <w:divsChild>
            <w:div w:id="1368724105">
              <w:marLeft w:val="0"/>
              <w:marRight w:val="0"/>
              <w:marTop w:val="0"/>
              <w:marBottom w:val="0"/>
              <w:divBdr>
                <w:top w:val="none" w:sz="0" w:space="0" w:color="auto"/>
                <w:left w:val="none" w:sz="0" w:space="0" w:color="auto"/>
                <w:bottom w:val="none" w:sz="0" w:space="0" w:color="auto"/>
                <w:right w:val="none" w:sz="0" w:space="0" w:color="auto"/>
              </w:divBdr>
              <w:divsChild>
                <w:div w:id="112022877">
                  <w:marLeft w:val="0"/>
                  <w:marRight w:val="0"/>
                  <w:marTop w:val="0"/>
                  <w:marBottom w:val="0"/>
                  <w:divBdr>
                    <w:top w:val="none" w:sz="0" w:space="0" w:color="auto"/>
                    <w:left w:val="none" w:sz="0" w:space="0" w:color="auto"/>
                    <w:bottom w:val="none" w:sz="0" w:space="0" w:color="auto"/>
                    <w:right w:val="none" w:sz="0" w:space="0" w:color="auto"/>
                  </w:divBdr>
                </w:div>
                <w:div w:id="1154638523">
                  <w:marLeft w:val="0"/>
                  <w:marRight w:val="0"/>
                  <w:marTop w:val="0"/>
                  <w:marBottom w:val="0"/>
                  <w:divBdr>
                    <w:top w:val="none" w:sz="0" w:space="0" w:color="auto"/>
                    <w:left w:val="none" w:sz="0" w:space="0" w:color="auto"/>
                    <w:bottom w:val="none" w:sz="0" w:space="0" w:color="auto"/>
                    <w:right w:val="none" w:sz="0" w:space="0" w:color="auto"/>
                  </w:divBdr>
                  <w:divsChild>
                    <w:div w:id="1816990678">
                      <w:marLeft w:val="0"/>
                      <w:marRight w:val="0"/>
                      <w:marTop w:val="0"/>
                      <w:marBottom w:val="0"/>
                      <w:divBdr>
                        <w:top w:val="none" w:sz="0" w:space="0" w:color="auto"/>
                        <w:left w:val="none" w:sz="0" w:space="0" w:color="auto"/>
                        <w:bottom w:val="none" w:sz="0" w:space="0" w:color="auto"/>
                        <w:right w:val="none" w:sz="0" w:space="0" w:color="auto"/>
                      </w:divBdr>
                    </w:div>
                    <w:div w:id="128286257">
                      <w:marLeft w:val="0"/>
                      <w:marRight w:val="0"/>
                      <w:marTop w:val="0"/>
                      <w:marBottom w:val="0"/>
                      <w:divBdr>
                        <w:top w:val="none" w:sz="0" w:space="0" w:color="auto"/>
                        <w:left w:val="none" w:sz="0" w:space="0" w:color="auto"/>
                        <w:bottom w:val="none" w:sz="0" w:space="0" w:color="auto"/>
                        <w:right w:val="none" w:sz="0" w:space="0" w:color="auto"/>
                      </w:divBdr>
                    </w:div>
                    <w:div w:id="5688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603342">
      <w:bodyDiv w:val="1"/>
      <w:marLeft w:val="0"/>
      <w:marRight w:val="0"/>
      <w:marTop w:val="0"/>
      <w:marBottom w:val="0"/>
      <w:divBdr>
        <w:top w:val="none" w:sz="0" w:space="0" w:color="auto"/>
        <w:left w:val="none" w:sz="0" w:space="0" w:color="auto"/>
        <w:bottom w:val="none" w:sz="0" w:space="0" w:color="auto"/>
        <w:right w:val="none" w:sz="0" w:space="0" w:color="auto"/>
      </w:divBdr>
      <w:divsChild>
        <w:div w:id="645554332">
          <w:marLeft w:val="0"/>
          <w:marRight w:val="0"/>
          <w:marTop w:val="0"/>
          <w:marBottom w:val="0"/>
          <w:divBdr>
            <w:top w:val="none" w:sz="0" w:space="0" w:color="auto"/>
            <w:left w:val="none" w:sz="0" w:space="0" w:color="auto"/>
            <w:bottom w:val="none" w:sz="0" w:space="0" w:color="auto"/>
            <w:right w:val="none" w:sz="0" w:space="0" w:color="auto"/>
          </w:divBdr>
        </w:div>
        <w:div w:id="1295870121">
          <w:marLeft w:val="0"/>
          <w:marRight w:val="0"/>
          <w:marTop w:val="0"/>
          <w:marBottom w:val="0"/>
          <w:divBdr>
            <w:top w:val="none" w:sz="0" w:space="0" w:color="auto"/>
            <w:left w:val="none" w:sz="0" w:space="0" w:color="auto"/>
            <w:bottom w:val="none" w:sz="0" w:space="0" w:color="auto"/>
            <w:right w:val="none" w:sz="0" w:space="0" w:color="auto"/>
          </w:divBdr>
          <w:divsChild>
            <w:div w:id="1956330649">
              <w:marLeft w:val="0"/>
              <w:marRight w:val="0"/>
              <w:marTop w:val="0"/>
              <w:marBottom w:val="0"/>
              <w:divBdr>
                <w:top w:val="none" w:sz="0" w:space="0" w:color="auto"/>
                <w:left w:val="none" w:sz="0" w:space="0" w:color="auto"/>
                <w:bottom w:val="none" w:sz="0" w:space="0" w:color="auto"/>
                <w:right w:val="none" w:sz="0" w:space="0" w:color="auto"/>
              </w:divBdr>
              <w:divsChild>
                <w:div w:id="204484194">
                  <w:marLeft w:val="0"/>
                  <w:marRight w:val="0"/>
                  <w:marTop w:val="0"/>
                  <w:marBottom w:val="0"/>
                  <w:divBdr>
                    <w:top w:val="none" w:sz="0" w:space="0" w:color="auto"/>
                    <w:left w:val="none" w:sz="0" w:space="0" w:color="auto"/>
                    <w:bottom w:val="none" w:sz="0" w:space="0" w:color="auto"/>
                    <w:right w:val="none" w:sz="0" w:space="0" w:color="auto"/>
                  </w:divBdr>
                  <w:divsChild>
                    <w:div w:id="19118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952594">
          <w:marLeft w:val="0"/>
          <w:marRight w:val="0"/>
          <w:marTop w:val="0"/>
          <w:marBottom w:val="0"/>
          <w:divBdr>
            <w:top w:val="none" w:sz="0" w:space="0" w:color="auto"/>
            <w:left w:val="none" w:sz="0" w:space="0" w:color="auto"/>
            <w:bottom w:val="none" w:sz="0" w:space="0" w:color="auto"/>
            <w:right w:val="none" w:sz="0" w:space="0" w:color="auto"/>
          </w:divBdr>
          <w:divsChild>
            <w:div w:id="784077579">
              <w:marLeft w:val="0"/>
              <w:marRight w:val="0"/>
              <w:marTop w:val="0"/>
              <w:marBottom w:val="0"/>
              <w:divBdr>
                <w:top w:val="none" w:sz="0" w:space="0" w:color="auto"/>
                <w:left w:val="none" w:sz="0" w:space="0" w:color="auto"/>
                <w:bottom w:val="none" w:sz="0" w:space="0" w:color="auto"/>
                <w:right w:val="none" w:sz="0" w:space="0" w:color="auto"/>
              </w:divBdr>
              <w:divsChild>
                <w:div w:id="1254585829">
                  <w:marLeft w:val="0"/>
                  <w:marRight w:val="0"/>
                  <w:marTop w:val="0"/>
                  <w:marBottom w:val="0"/>
                  <w:divBdr>
                    <w:top w:val="none" w:sz="0" w:space="0" w:color="auto"/>
                    <w:left w:val="none" w:sz="0" w:space="0" w:color="auto"/>
                    <w:bottom w:val="none" w:sz="0" w:space="0" w:color="auto"/>
                    <w:right w:val="none" w:sz="0" w:space="0" w:color="auto"/>
                  </w:divBdr>
                  <w:divsChild>
                    <w:div w:id="1391003348">
                      <w:marLeft w:val="0"/>
                      <w:marRight w:val="0"/>
                      <w:marTop w:val="0"/>
                      <w:marBottom w:val="0"/>
                      <w:divBdr>
                        <w:top w:val="none" w:sz="0" w:space="0" w:color="auto"/>
                        <w:left w:val="none" w:sz="0" w:space="0" w:color="auto"/>
                        <w:bottom w:val="none" w:sz="0" w:space="0" w:color="auto"/>
                        <w:right w:val="none" w:sz="0" w:space="0" w:color="auto"/>
                      </w:divBdr>
                    </w:div>
                    <w:div w:id="836457356">
                      <w:marLeft w:val="0"/>
                      <w:marRight w:val="0"/>
                      <w:marTop w:val="0"/>
                      <w:marBottom w:val="0"/>
                      <w:divBdr>
                        <w:top w:val="none" w:sz="0" w:space="0" w:color="auto"/>
                        <w:left w:val="none" w:sz="0" w:space="0" w:color="auto"/>
                        <w:bottom w:val="none" w:sz="0" w:space="0" w:color="auto"/>
                        <w:right w:val="none" w:sz="0" w:space="0" w:color="auto"/>
                      </w:divBdr>
                      <w:divsChild>
                        <w:div w:id="209677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37606">
                  <w:marLeft w:val="0"/>
                  <w:marRight w:val="0"/>
                  <w:marTop w:val="0"/>
                  <w:marBottom w:val="0"/>
                  <w:divBdr>
                    <w:top w:val="none" w:sz="0" w:space="0" w:color="auto"/>
                    <w:left w:val="none" w:sz="0" w:space="0" w:color="auto"/>
                    <w:bottom w:val="none" w:sz="0" w:space="0" w:color="auto"/>
                    <w:right w:val="none" w:sz="0" w:space="0" w:color="auto"/>
                  </w:divBdr>
                  <w:divsChild>
                    <w:div w:id="20547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80322">
          <w:marLeft w:val="0"/>
          <w:marRight w:val="0"/>
          <w:marTop w:val="0"/>
          <w:marBottom w:val="0"/>
          <w:divBdr>
            <w:top w:val="none" w:sz="0" w:space="0" w:color="auto"/>
            <w:left w:val="none" w:sz="0" w:space="0" w:color="auto"/>
            <w:bottom w:val="none" w:sz="0" w:space="0" w:color="auto"/>
            <w:right w:val="none" w:sz="0" w:space="0" w:color="auto"/>
          </w:divBdr>
          <w:divsChild>
            <w:div w:id="765272400">
              <w:marLeft w:val="0"/>
              <w:marRight w:val="0"/>
              <w:marTop w:val="0"/>
              <w:marBottom w:val="0"/>
              <w:divBdr>
                <w:top w:val="none" w:sz="0" w:space="0" w:color="auto"/>
                <w:left w:val="none" w:sz="0" w:space="0" w:color="auto"/>
                <w:bottom w:val="none" w:sz="0" w:space="0" w:color="auto"/>
                <w:right w:val="none" w:sz="0" w:space="0" w:color="auto"/>
              </w:divBdr>
              <w:divsChild>
                <w:div w:id="830294156">
                  <w:marLeft w:val="0"/>
                  <w:marRight w:val="0"/>
                  <w:marTop w:val="0"/>
                  <w:marBottom w:val="0"/>
                  <w:divBdr>
                    <w:top w:val="none" w:sz="0" w:space="0" w:color="auto"/>
                    <w:left w:val="none" w:sz="0" w:space="0" w:color="auto"/>
                    <w:bottom w:val="none" w:sz="0" w:space="0" w:color="auto"/>
                    <w:right w:val="none" w:sz="0" w:space="0" w:color="auto"/>
                  </w:divBdr>
                  <w:divsChild>
                    <w:div w:id="1607733100">
                      <w:marLeft w:val="0"/>
                      <w:marRight w:val="0"/>
                      <w:marTop w:val="0"/>
                      <w:marBottom w:val="0"/>
                      <w:divBdr>
                        <w:top w:val="none" w:sz="0" w:space="0" w:color="auto"/>
                        <w:left w:val="none" w:sz="0" w:space="0" w:color="auto"/>
                        <w:bottom w:val="none" w:sz="0" w:space="0" w:color="auto"/>
                        <w:right w:val="none" w:sz="0" w:space="0" w:color="auto"/>
                      </w:divBdr>
                      <w:divsChild>
                        <w:div w:id="574321641">
                          <w:marLeft w:val="0"/>
                          <w:marRight w:val="0"/>
                          <w:marTop w:val="0"/>
                          <w:marBottom w:val="0"/>
                          <w:divBdr>
                            <w:top w:val="none" w:sz="0" w:space="0" w:color="auto"/>
                            <w:left w:val="none" w:sz="0" w:space="0" w:color="auto"/>
                            <w:bottom w:val="none" w:sz="0" w:space="0" w:color="auto"/>
                            <w:right w:val="none" w:sz="0" w:space="0" w:color="auto"/>
                          </w:divBdr>
                          <w:divsChild>
                            <w:div w:id="8559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749223">
      <w:bodyDiv w:val="1"/>
      <w:marLeft w:val="0"/>
      <w:marRight w:val="0"/>
      <w:marTop w:val="0"/>
      <w:marBottom w:val="0"/>
      <w:divBdr>
        <w:top w:val="none" w:sz="0" w:space="0" w:color="auto"/>
        <w:left w:val="none" w:sz="0" w:space="0" w:color="auto"/>
        <w:bottom w:val="none" w:sz="0" w:space="0" w:color="auto"/>
        <w:right w:val="none" w:sz="0" w:space="0" w:color="auto"/>
      </w:divBdr>
    </w:div>
    <w:div w:id="982731655">
      <w:bodyDiv w:val="1"/>
      <w:marLeft w:val="0"/>
      <w:marRight w:val="0"/>
      <w:marTop w:val="0"/>
      <w:marBottom w:val="0"/>
      <w:divBdr>
        <w:top w:val="none" w:sz="0" w:space="0" w:color="auto"/>
        <w:left w:val="none" w:sz="0" w:space="0" w:color="auto"/>
        <w:bottom w:val="none" w:sz="0" w:space="0" w:color="auto"/>
        <w:right w:val="none" w:sz="0" w:space="0" w:color="auto"/>
      </w:divBdr>
    </w:div>
    <w:div w:id="1027372031">
      <w:bodyDiv w:val="1"/>
      <w:marLeft w:val="0"/>
      <w:marRight w:val="0"/>
      <w:marTop w:val="0"/>
      <w:marBottom w:val="0"/>
      <w:divBdr>
        <w:top w:val="none" w:sz="0" w:space="0" w:color="auto"/>
        <w:left w:val="none" w:sz="0" w:space="0" w:color="auto"/>
        <w:bottom w:val="none" w:sz="0" w:space="0" w:color="auto"/>
        <w:right w:val="none" w:sz="0" w:space="0" w:color="auto"/>
      </w:divBdr>
      <w:divsChild>
        <w:div w:id="1792742343">
          <w:marLeft w:val="0"/>
          <w:marRight w:val="0"/>
          <w:marTop w:val="0"/>
          <w:marBottom w:val="0"/>
          <w:divBdr>
            <w:top w:val="none" w:sz="0" w:space="0" w:color="auto"/>
            <w:left w:val="none" w:sz="0" w:space="0" w:color="auto"/>
            <w:bottom w:val="none" w:sz="0" w:space="0" w:color="auto"/>
            <w:right w:val="none" w:sz="0" w:space="0" w:color="auto"/>
          </w:divBdr>
        </w:div>
      </w:divsChild>
    </w:div>
    <w:div w:id="1113476218">
      <w:bodyDiv w:val="1"/>
      <w:marLeft w:val="0"/>
      <w:marRight w:val="0"/>
      <w:marTop w:val="0"/>
      <w:marBottom w:val="0"/>
      <w:divBdr>
        <w:top w:val="none" w:sz="0" w:space="0" w:color="auto"/>
        <w:left w:val="none" w:sz="0" w:space="0" w:color="auto"/>
        <w:bottom w:val="none" w:sz="0" w:space="0" w:color="auto"/>
        <w:right w:val="none" w:sz="0" w:space="0" w:color="auto"/>
      </w:divBdr>
      <w:divsChild>
        <w:div w:id="526409349">
          <w:marLeft w:val="0"/>
          <w:marRight w:val="0"/>
          <w:marTop w:val="0"/>
          <w:marBottom w:val="0"/>
          <w:divBdr>
            <w:top w:val="none" w:sz="0" w:space="0" w:color="auto"/>
            <w:left w:val="none" w:sz="0" w:space="0" w:color="auto"/>
            <w:bottom w:val="none" w:sz="0" w:space="0" w:color="auto"/>
            <w:right w:val="none" w:sz="0" w:space="0" w:color="auto"/>
          </w:divBdr>
          <w:divsChild>
            <w:div w:id="844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44205">
      <w:bodyDiv w:val="1"/>
      <w:marLeft w:val="0"/>
      <w:marRight w:val="0"/>
      <w:marTop w:val="0"/>
      <w:marBottom w:val="0"/>
      <w:divBdr>
        <w:top w:val="none" w:sz="0" w:space="0" w:color="auto"/>
        <w:left w:val="none" w:sz="0" w:space="0" w:color="auto"/>
        <w:bottom w:val="none" w:sz="0" w:space="0" w:color="auto"/>
        <w:right w:val="none" w:sz="0" w:space="0" w:color="auto"/>
      </w:divBdr>
      <w:divsChild>
        <w:div w:id="506679874">
          <w:marLeft w:val="0"/>
          <w:marRight w:val="0"/>
          <w:marTop w:val="0"/>
          <w:marBottom w:val="0"/>
          <w:divBdr>
            <w:top w:val="none" w:sz="0" w:space="0" w:color="auto"/>
            <w:left w:val="none" w:sz="0" w:space="0" w:color="auto"/>
            <w:bottom w:val="none" w:sz="0" w:space="0" w:color="auto"/>
            <w:right w:val="none" w:sz="0" w:space="0" w:color="auto"/>
          </w:divBdr>
          <w:divsChild>
            <w:div w:id="972953302">
              <w:marLeft w:val="0"/>
              <w:marRight w:val="0"/>
              <w:marTop w:val="0"/>
              <w:marBottom w:val="0"/>
              <w:divBdr>
                <w:top w:val="none" w:sz="0" w:space="0" w:color="auto"/>
                <w:left w:val="none" w:sz="0" w:space="0" w:color="auto"/>
                <w:bottom w:val="none" w:sz="0" w:space="0" w:color="auto"/>
                <w:right w:val="none" w:sz="0" w:space="0" w:color="auto"/>
              </w:divBdr>
              <w:divsChild>
                <w:div w:id="543753481">
                  <w:marLeft w:val="0"/>
                  <w:marRight w:val="0"/>
                  <w:marTop w:val="0"/>
                  <w:marBottom w:val="0"/>
                  <w:divBdr>
                    <w:top w:val="none" w:sz="0" w:space="0" w:color="auto"/>
                    <w:left w:val="none" w:sz="0" w:space="0" w:color="auto"/>
                    <w:bottom w:val="none" w:sz="0" w:space="0" w:color="auto"/>
                    <w:right w:val="none" w:sz="0" w:space="0" w:color="auto"/>
                  </w:divBdr>
                  <w:divsChild>
                    <w:div w:id="858280549">
                      <w:marLeft w:val="0"/>
                      <w:marRight w:val="0"/>
                      <w:marTop w:val="0"/>
                      <w:marBottom w:val="0"/>
                      <w:divBdr>
                        <w:top w:val="none" w:sz="0" w:space="0" w:color="auto"/>
                        <w:left w:val="none" w:sz="0" w:space="0" w:color="auto"/>
                        <w:bottom w:val="none" w:sz="0" w:space="0" w:color="auto"/>
                        <w:right w:val="none" w:sz="0" w:space="0" w:color="auto"/>
                      </w:divBdr>
                      <w:divsChild>
                        <w:div w:id="1538618294">
                          <w:marLeft w:val="0"/>
                          <w:marRight w:val="0"/>
                          <w:marTop w:val="0"/>
                          <w:marBottom w:val="0"/>
                          <w:divBdr>
                            <w:top w:val="none" w:sz="0" w:space="0" w:color="auto"/>
                            <w:left w:val="none" w:sz="0" w:space="0" w:color="auto"/>
                            <w:bottom w:val="none" w:sz="0" w:space="0" w:color="auto"/>
                            <w:right w:val="none" w:sz="0" w:space="0" w:color="auto"/>
                          </w:divBdr>
                        </w:div>
                        <w:div w:id="936135673">
                          <w:marLeft w:val="0"/>
                          <w:marRight w:val="0"/>
                          <w:marTop w:val="0"/>
                          <w:marBottom w:val="0"/>
                          <w:divBdr>
                            <w:top w:val="none" w:sz="0" w:space="0" w:color="auto"/>
                            <w:left w:val="none" w:sz="0" w:space="0" w:color="auto"/>
                            <w:bottom w:val="none" w:sz="0" w:space="0" w:color="auto"/>
                            <w:right w:val="none" w:sz="0" w:space="0" w:color="auto"/>
                          </w:divBdr>
                          <w:divsChild>
                            <w:div w:id="1581871363">
                              <w:marLeft w:val="0"/>
                              <w:marRight w:val="0"/>
                              <w:marTop w:val="0"/>
                              <w:marBottom w:val="0"/>
                              <w:divBdr>
                                <w:top w:val="none" w:sz="0" w:space="0" w:color="auto"/>
                                <w:left w:val="none" w:sz="0" w:space="0" w:color="auto"/>
                                <w:bottom w:val="none" w:sz="0" w:space="0" w:color="auto"/>
                                <w:right w:val="none" w:sz="0" w:space="0" w:color="auto"/>
                              </w:divBdr>
                              <w:divsChild>
                                <w:div w:id="1260678711">
                                  <w:marLeft w:val="0"/>
                                  <w:marRight w:val="0"/>
                                  <w:marTop w:val="0"/>
                                  <w:marBottom w:val="0"/>
                                  <w:divBdr>
                                    <w:top w:val="none" w:sz="0" w:space="0" w:color="auto"/>
                                    <w:left w:val="none" w:sz="0" w:space="0" w:color="auto"/>
                                    <w:bottom w:val="none" w:sz="0" w:space="0" w:color="auto"/>
                                    <w:right w:val="none" w:sz="0" w:space="0" w:color="auto"/>
                                  </w:divBdr>
                                  <w:divsChild>
                                    <w:div w:id="579364349">
                                      <w:marLeft w:val="0"/>
                                      <w:marRight w:val="0"/>
                                      <w:marTop w:val="0"/>
                                      <w:marBottom w:val="0"/>
                                      <w:divBdr>
                                        <w:top w:val="none" w:sz="0" w:space="0" w:color="auto"/>
                                        <w:left w:val="none" w:sz="0" w:space="0" w:color="auto"/>
                                        <w:bottom w:val="none" w:sz="0" w:space="0" w:color="auto"/>
                                        <w:right w:val="none" w:sz="0" w:space="0" w:color="auto"/>
                                      </w:divBdr>
                                      <w:divsChild>
                                        <w:div w:id="2046827609">
                                          <w:marLeft w:val="0"/>
                                          <w:marRight w:val="0"/>
                                          <w:marTop w:val="0"/>
                                          <w:marBottom w:val="0"/>
                                          <w:divBdr>
                                            <w:top w:val="none" w:sz="0" w:space="0" w:color="auto"/>
                                            <w:left w:val="none" w:sz="0" w:space="0" w:color="auto"/>
                                            <w:bottom w:val="none" w:sz="0" w:space="0" w:color="auto"/>
                                            <w:right w:val="none" w:sz="0" w:space="0" w:color="auto"/>
                                          </w:divBdr>
                                          <w:divsChild>
                                            <w:div w:id="4836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6392523">
      <w:bodyDiv w:val="1"/>
      <w:marLeft w:val="0"/>
      <w:marRight w:val="0"/>
      <w:marTop w:val="0"/>
      <w:marBottom w:val="0"/>
      <w:divBdr>
        <w:top w:val="none" w:sz="0" w:space="0" w:color="auto"/>
        <w:left w:val="none" w:sz="0" w:space="0" w:color="auto"/>
        <w:bottom w:val="none" w:sz="0" w:space="0" w:color="auto"/>
        <w:right w:val="none" w:sz="0" w:space="0" w:color="auto"/>
      </w:divBdr>
      <w:divsChild>
        <w:div w:id="1015691632">
          <w:marLeft w:val="0"/>
          <w:marRight w:val="0"/>
          <w:marTop w:val="0"/>
          <w:marBottom w:val="0"/>
          <w:divBdr>
            <w:top w:val="none" w:sz="0" w:space="0" w:color="auto"/>
            <w:left w:val="none" w:sz="0" w:space="0" w:color="auto"/>
            <w:bottom w:val="none" w:sz="0" w:space="0" w:color="auto"/>
            <w:right w:val="none" w:sz="0" w:space="0" w:color="auto"/>
          </w:divBdr>
        </w:div>
        <w:div w:id="349913401">
          <w:marLeft w:val="0"/>
          <w:marRight w:val="0"/>
          <w:marTop w:val="0"/>
          <w:marBottom w:val="0"/>
          <w:divBdr>
            <w:top w:val="none" w:sz="0" w:space="0" w:color="auto"/>
            <w:left w:val="none" w:sz="0" w:space="0" w:color="auto"/>
            <w:bottom w:val="none" w:sz="0" w:space="0" w:color="auto"/>
            <w:right w:val="none" w:sz="0" w:space="0" w:color="auto"/>
          </w:divBdr>
          <w:divsChild>
            <w:div w:id="1532916084">
              <w:marLeft w:val="0"/>
              <w:marRight w:val="0"/>
              <w:marTop w:val="0"/>
              <w:marBottom w:val="0"/>
              <w:divBdr>
                <w:top w:val="none" w:sz="0" w:space="0" w:color="auto"/>
                <w:left w:val="none" w:sz="0" w:space="0" w:color="auto"/>
                <w:bottom w:val="none" w:sz="0" w:space="0" w:color="auto"/>
                <w:right w:val="none" w:sz="0" w:space="0" w:color="auto"/>
              </w:divBdr>
              <w:divsChild>
                <w:div w:id="1557156443">
                  <w:marLeft w:val="0"/>
                  <w:marRight w:val="0"/>
                  <w:marTop w:val="0"/>
                  <w:marBottom w:val="0"/>
                  <w:divBdr>
                    <w:top w:val="none" w:sz="0" w:space="0" w:color="auto"/>
                    <w:left w:val="none" w:sz="0" w:space="0" w:color="auto"/>
                    <w:bottom w:val="none" w:sz="0" w:space="0" w:color="auto"/>
                    <w:right w:val="none" w:sz="0" w:space="0" w:color="auto"/>
                  </w:divBdr>
                  <w:divsChild>
                    <w:div w:id="1002706561">
                      <w:marLeft w:val="0"/>
                      <w:marRight w:val="0"/>
                      <w:marTop w:val="0"/>
                      <w:marBottom w:val="300"/>
                      <w:divBdr>
                        <w:top w:val="none" w:sz="0" w:space="0" w:color="auto"/>
                        <w:left w:val="none" w:sz="0" w:space="0" w:color="auto"/>
                        <w:bottom w:val="none" w:sz="0" w:space="0" w:color="auto"/>
                        <w:right w:val="none" w:sz="0" w:space="0" w:color="auto"/>
                      </w:divBdr>
                    </w:div>
                  </w:divsChild>
                </w:div>
                <w:div w:id="1627347264">
                  <w:marLeft w:val="0"/>
                  <w:marRight w:val="0"/>
                  <w:marTop w:val="0"/>
                  <w:marBottom w:val="0"/>
                  <w:divBdr>
                    <w:top w:val="none" w:sz="0" w:space="0" w:color="auto"/>
                    <w:left w:val="none" w:sz="0" w:space="0" w:color="auto"/>
                    <w:bottom w:val="none" w:sz="0" w:space="0" w:color="auto"/>
                    <w:right w:val="none" w:sz="0" w:space="0" w:color="auto"/>
                  </w:divBdr>
                  <w:divsChild>
                    <w:div w:id="195461056">
                      <w:marLeft w:val="0"/>
                      <w:marRight w:val="0"/>
                      <w:marTop w:val="0"/>
                      <w:marBottom w:val="0"/>
                      <w:divBdr>
                        <w:top w:val="none" w:sz="0" w:space="0" w:color="auto"/>
                        <w:left w:val="none" w:sz="0" w:space="0" w:color="auto"/>
                        <w:bottom w:val="none" w:sz="0" w:space="0" w:color="auto"/>
                        <w:right w:val="none" w:sz="0" w:space="0" w:color="auto"/>
                      </w:divBdr>
                    </w:div>
                    <w:div w:id="982349705">
                      <w:marLeft w:val="0"/>
                      <w:marRight w:val="0"/>
                      <w:marTop w:val="0"/>
                      <w:marBottom w:val="0"/>
                      <w:divBdr>
                        <w:top w:val="none" w:sz="0" w:space="0" w:color="auto"/>
                        <w:left w:val="none" w:sz="0" w:space="0" w:color="auto"/>
                        <w:bottom w:val="none" w:sz="0" w:space="0" w:color="auto"/>
                        <w:right w:val="none" w:sz="0" w:space="0" w:color="auto"/>
                      </w:divBdr>
                      <w:divsChild>
                        <w:div w:id="62261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8177">
                  <w:marLeft w:val="0"/>
                  <w:marRight w:val="0"/>
                  <w:marTop w:val="0"/>
                  <w:marBottom w:val="0"/>
                  <w:divBdr>
                    <w:top w:val="none" w:sz="0" w:space="0" w:color="auto"/>
                    <w:left w:val="none" w:sz="0" w:space="0" w:color="auto"/>
                    <w:bottom w:val="none" w:sz="0" w:space="0" w:color="auto"/>
                    <w:right w:val="none" w:sz="0" w:space="0" w:color="auto"/>
                  </w:divBdr>
                  <w:divsChild>
                    <w:div w:id="601034584">
                      <w:marLeft w:val="0"/>
                      <w:marRight w:val="0"/>
                      <w:marTop w:val="0"/>
                      <w:marBottom w:val="0"/>
                      <w:divBdr>
                        <w:top w:val="none" w:sz="0" w:space="0" w:color="auto"/>
                        <w:left w:val="none" w:sz="0" w:space="0" w:color="auto"/>
                        <w:bottom w:val="none" w:sz="0" w:space="0" w:color="auto"/>
                        <w:right w:val="none" w:sz="0" w:space="0" w:color="auto"/>
                      </w:divBdr>
                      <w:divsChild>
                        <w:div w:id="9949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965455">
      <w:bodyDiv w:val="1"/>
      <w:marLeft w:val="0"/>
      <w:marRight w:val="0"/>
      <w:marTop w:val="0"/>
      <w:marBottom w:val="0"/>
      <w:divBdr>
        <w:top w:val="none" w:sz="0" w:space="0" w:color="auto"/>
        <w:left w:val="none" w:sz="0" w:space="0" w:color="auto"/>
        <w:bottom w:val="none" w:sz="0" w:space="0" w:color="auto"/>
        <w:right w:val="none" w:sz="0" w:space="0" w:color="auto"/>
      </w:divBdr>
    </w:div>
    <w:div w:id="1718777052">
      <w:bodyDiv w:val="1"/>
      <w:marLeft w:val="0"/>
      <w:marRight w:val="0"/>
      <w:marTop w:val="0"/>
      <w:marBottom w:val="0"/>
      <w:divBdr>
        <w:top w:val="none" w:sz="0" w:space="0" w:color="auto"/>
        <w:left w:val="none" w:sz="0" w:space="0" w:color="auto"/>
        <w:bottom w:val="none" w:sz="0" w:space="0" w:color="auto"/>
        <w:right w:val="none" w:sz="0" w:space="0" w:color="auto"/>
      </w:divBdr>
      <w:divsChild>
        <w:div w:id="1021397740">
          <w:marLeft w:val="0"/>
          <w:marRight w:val="0"/>
          <w:marTop w:val="0"/>
          <w:marBottom w:val="0"/>
          <w:divBdr>
            <w:top w:val="none" w:sz="0" w:space="0" w:color="auto"/>
            <w:left w:val="none" w:sz="0" w:space="0" w:color="auto"/>
            <w:bottom w:val="none" w:sz="0" w:space="0" w:color="auto"/>
            <w:right w:val="none" w:sz="0" w:space="0" w:color="auto"/>
          </w:divBdr>
          <w:divsChild>
            <w:div w:id="1909800709">
              <w:marLeft w:val="0"/>
              <w:marRight w:val="0"/>
              <w:marTop w:val="0"/>
              <w:marBottom w:val="0"/>
              <w:divBdr>
                <w:top w:val="none" w:sz="0" w:space="0" w:color="auto"/>
                <w:left w:val="none" w:sz="0" w:space="0" w:color="auto"/>
                <w:bottom w:val="none" w:sz="0" w:space="0" w:color="auto"/>
                <w:right w:val="none" w:sz="0" w:space="0" w:color="auto"/>
              </w:divBdr>
              <w:divsChild>
                <w:div w:id="1999578277">
                  <w:marLeft w:val="0"/>
                  <w:marRight w:val="0"/>
                  <w:marTop w:val="0"/>
                  <w:marBottom w:val="0"/>
                  <w:divBdr>
                    <w:top w:val="none" w:sz="0" w:space="0" w:color="auto"/>
                    <w:left w:val="none" w:sz="0" w:space="0" w:color="auto"/>
                    <w:bottom w:val="none" w:sz="0" w:space="0" w:color="auto"/>
                    <w:right w:val="none" w:sz="0" w:space="0" w:color="auto"/>
                  </w:divBdr>
                  <w:divsChild>
                    <w:div w:id="743643117">
                      <w:marLeft w:val="0"/>
                      <w:marRight w:val="0"/>
                      <w:marTop w:val="0"/>
                      <w:marBottom w:val="0"/>
                      <w:divBdr>
                        <w:top w:val="none" w:sz="0" w:space="0" w:color="auto"/>
                        <w:left w:val="none" w:sz="0" w:space="0" w:color="auto"/>
                        <w:bottom w:val="none" w:sz="0" w:space="0" w:color="auto"/>
                        <w:right w:val="none" w:sz="0" w:space="0" w:color="auto"/>
                      </w:divBdr>
                      <w:divsChild>
                        <w:div w:id="1165973831">
                          <w:marLeft w:val="0"/>
                          <w:marRight w:val="0"/>
                          <w:marTop w:val="0"/>
                          <w:marBottom w:val="0"/>
                          <w:divBdr>
                            <w:top w:val="none" w:sz="0" w:space="0" w:color="auto"/>
                            <w:left w:val="none" w:sz="0" w:space="0" w:color="auto"/>
                            <w:bottom w:val="none" w:sz="0" w:space="0" w:color="auto"/>
                            <w:right w:val="none" w:sz="0" w:space="0" w:color="auto"/>
                          </w:divBdr>
                          <w:divsChild>
                            <w:div w:id="563415559">
                              <w:marLeft w:val="0"/>
                              <w:marRight w:val="0"/>
                              <w:marTop w:val="0"/>
                              <w:marBottom w:val="0"/>
                              <w:divBdr>
                                <w:top w:val="none" w:sz="0" w:space="0" w:color="auto"/>
                                <w:left w:val="none" w:sz="0" w:space="0" w:color="auto"/>
                                <w:bottom w:val="none" w:sz="0" w:space="0" w:color="auto"/>
                                <w:right w:val="none" w:sz="0" w:space="0" w:color="auto"/>
                              </w:divBdr>
                              <w:divsChild>
                                <w:div w:id="16600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046385">
      <w:bodyDiv w:val="1"/>
      <w:marLeft w:val="0"/>
      <w:marRight w:val="0"/>
      <w:marTop w:val="0"/>
      <w:marBottom w:val="0"/>
      <w:divBdr>
        <w:top w:val="none" w:sz="0" w:space="0" w:color="auto"/>
        <w:left w:val="none" w:sz="0" w:space="0" w:color="auto"/>
        <w:bottom w:val="none" w:sz="0" w:space="0" w:color="auto"/>
        <w:right w:val="none" w:sz="0" w:space="0" w:color="auto"/>
      </w:divBdr>
      <w:divsChild>
        <w:div w:id="1084454111">
          <w:marLeft w:val="0"/>
          <w:marRight w:val="0"/>
          <w:marTop w:val="0"/>
          <w:marBottom w:val="0"/>
          <w:divBdr>
            <w:top w:val="none" w:sz="0" w:space="0" w:color="auto"/>
            <w:left w:val="none" w:sz="0" w:space="0" w:color="auto"/>
            <w:bottom w:val="none" w:sz="0" w:space="0" w:color="auto"/>
            <w:right w:val="none" w:sz="0" w:space="0" w:color="auto"/>
          </w:divBdr>
          <w:divsChild>
            <w:div w:id="1526819926">
              <w:marLeft w:val="0"/>
              <w:marRight w:val="0"/>
              <w:marTop w:val="0"/>
              <w:marBottom w:val="0"/>
              <w:divBdr>
                <w:top w:val="none" w:sz="0" w:space="0" w:color="auto"/>
                <w:left w:val="none" w:sz="0" w:space="0" w:color="auto"/>
                <w:bottom w:val="none" w:sz="0" w:space="0" w:color="auto"/>
                <w:right w:val="none" w:sz="0" w:space="0" w:color="auto"/>
              </w:divBdr>
              <w:divsChild>
                <w:div w:id="100221532">
                  <w:marLeft w:val="0"/>
                  <w:marRight w:val="0"/>
                  <w:marTop w:val="0"/>
                  <w:marBottom w:val="0"/>
                  <w:divBdr>
                    <w:top w:val="none" w:sz="0" w:space="0" w:color="auto"/>
                    <w:left w:val="none" w:sz="0" w:space="0" w:color="auto"/>
                    <w:bottom w:val="none" w:sz="0" w:space="0" w:color="auto"/>
                    <w:right w:val="none" w:sz="0" w:space="0" w:color="auto"/>
                  </w:divBdr>
                  <w:divsChild>
                    <w:div w:id="9907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91056">
          <w:marLeft w:val="0"/>
          <w:marRight w:val="0"/>
          <w:marTop w:val="0"/>
          <w:marBottom w:val="0"/>
          <w:divBdr>
            <w:top w:val="none" w:sz="0" w:space="0" w:color="auto"/>
            <w:left w:val="none" w:sz="0" w:space="0" w:color="auto"/>
            <w:bottom w:val="none" w:sz="0" w:space="0" w:color="auto"/>
            <w:right w:val="none" w:sz="0" w:space="0" w:color="auto"/>
          </w:divBdr>
          <w:divsChild>
            <w:div w:id="1548251408">
              <w:marLeft w:val="0"/>
              <w:marRight w:val="0"/>
              <w:marTop w:val="0"/>
              <w:marBottom w:val="0"/>
              <w:divBdr>
                <w:top w:val="none" w:sz="0" w:space="0" w:color="auto"/>
                <w:left w:val="none" w:sz="0" w:space="0" w:color="auto"/>
                <w:bottom w:val="none" w:sz="0" w:space="0" w:color="auto"/>
                <w:right w:val="none" w:sz="0" w:space="0" w:color="auto"/>
              </w:divBdr>
              <w:divsChild>
                <w:div w:id="1419642747">
                  <w:marLeft w:val="0"/>
                  <w:marRight w:val="0"/>
                  <w:marTop w:val="0"/>
                  <w:marBottom w:val="0"/>
                  <w:divBdr>
                    <w:top w:val="none" w:sz="0" w:space="0" w:color="auto"/>
                    <w:left w:val="none" w:sz="0" w:space="0" w:color="auto"/>
                    <w:bottom w:val="none" w:sz="0" w:space="0" w:color="auto"/>
                    <w:right w:val="none" w:sz="0" w:space="0" w:color="auto"/>
                  </w:divBdr>
                  <w:divsChild>
                    <w:div w:id="1004667361">
                      <w:marLeft w:val="0"/>
                      <w:marRight w:val="0"/>
                      <w:marTop w:val="0"/>
                      <w:marBottom w:val="0"/>
                      <w:divBdr>
                        <w:top w:val="none" w:sz="0" w:space="0" w:color="auto"/>
                        <w:left w:val="none" w:sz="0" w:space="0" w:color="auto"/>
                        <w:bottom w:val="none" w:sz="0" w:space="0" w:color="auto"/>
                        <w:right w:val="none" w:sz="0" w:space="0" w:color="auto"/>
                      </w:divBdr>
                    </w:div>
                    <w:div w:id="562256701">
                      <w:marLeft w:val="0"/>
                      <w:marRight w:val="0"/>
                      <w:marTop w:val="0"/>
                      <w:marBottom w:val="0"/>
                      <w:divBdr>
                        <w:top w:val="none" w:sz="0" w:space="0" w:color="auto"/>
                        <w:left w:val="none" w:sz="0" w:space="0" w:color="auto"/>
                        <w:bottom w:val="none" w:sz="0" w:space="0" w:color="auto"/>
                        <w:right w:val="none" w:sz="0" w:space="0" w:color="auto"/>
                      </w:divBdr>
                      <w:divsChild>
                        <w:div w:id="21643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4231">
                  <w:marLeft w:val="0"/>
                  <w:marRight w:val="0"/>
                  <w:marTop w:val="0"/>
                  <w:marBottom w:val="0"/>
                  <w:divBdr>
                    <w:top w:val="none" w:sz="0" w:space="0" w:color="auto"/>
                    <w:left w:val="none" w:sz="0" w:space="0" w:color="auto"/>
                    <w:bottom w:val="none" w:sz="0" w:space="0" w:color="auto"/>
                    <w:right w:val="none" w:sz="0" w:space="0" w:color="auto"/>
                  </w:divBdr>
                  <w:divsChild>
                    <w:div w:id="21411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71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entaris.onroerenderfgoed.be/aanduidingsobjecten/37466" TargetMode="External"/><Relationship Id="rId3" Type="http://schemas.openxmlformats.org/officeDocument/2006/relationships/settings" Target="settings.xml"/><Relationship Id="rId7" Type="http://schemas.openxmlformats.org/officeDocument/2006/relationships/hyperlink" Target="https://id.erfgoed.net/besluiten/22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ventaris.onroerenderfgoed.be/aanduidingsobjecten/13228" TargetMode="External"/><Relationship Id="rId11" Type="http://schemas.openxmlformats.org/officeDocument/2006/relationships/theme" Target="theme/theme1.xml"/><Relationship Id="rId5" Type="http://schemas.openxmlformats.org/officeDocument/2006/relationships/hyperlink" Target="https://www.beernem.be/product/966/oedelem-tijdens-wo-i-de-steenbakkeri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ventaris.onroerenderfgoed.be/dibe/relict/89247"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2803</Words>
  <Characters>15421</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Gijs Degrande</dc:creator>
  <cp:lastModifiedBy>Gijs Degrande</cp:lastModifiedBy>
  <cp:revision>8</cp:revision>
  <dcterms:created xsi:type="dcterms:W3CDTF">2022-05-26T08:54:00Z</dcterms:created>
  <dcterms:modified xsi:type="dcterms:W3CDTF">2022-05-26T09:12:00Z</dcterms:modified>
</cp:coreProperties>
</file>